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927"/>
        <w:gridCol w:w="4252"/>
        <w:gridCol w:w="3119"/>
        <w:gridCol w:w="4046"/>
      </w:tblGrid>
      <w:tr w:rsidR="00B60CF1" w:rsidTr="00B60CF1">
        <w:tc>
          <w:tcPr>
            <w:tcW w:w="442" w:type="dxa"/>
          </w:tcPr>
          <w:p w:rsidR="00B60CF1" w:rsidRDefault="00B60CF1" w:rsidP="00B60CF1">
            <w:pPr>
              <w:jc w:val="center"/>
            </w:pPr>
            <w:r>
              <w:t>№</w:t>
            </w:r>
          </w:p>
        </w:tc>
        <w:tc>
          <w:tcPr>
            <w:tcW w:w="2927" w:type="dxa"/>
          </w:tcPr>
          <w:p w:rsidR="00B60CF1" w:rsidRDefault="00B60CF1" w:rsidP="00B60CF1">
            <w:pPr>
              <w:jc w:val="center"/>
            </w:pPr>
            <w:r>
              <w:t>Наименование должности</w:t>
            </w:r>
          </w:p>
        </w:tc>
        <w:tc>
          <w:tcPr>
            <w:tcW w:w="4252" w:type="dxa"/>
          </w:tcPr>
          <w:p w:rsidR="00B60CF1" w:rsidRDefault="00B60CF1" w:rsidP="00B60CF1">
            <w:pPr>
              <w:jc w:val="center"/>
            </w:pPr>
            <w:r>
              <w:t>Вид бизнес-процесса</w:t>
            </w:r>
          </w:p>
        </w:tc>
        <w:tc>
          <w:tcPr>
            <w:tcW w:w="3119" w:type="dxa"/>
          </w:tcPr>
          <w:p w:rsidR="00B60CF1" w:rsidRDefault="00B60CF1" w:rsidP="00B60CF1">
            <w:pPr>
              <w:jc w:val="center"/>
            </w:pPr>
            <w:r>
              <w:t>Коррупционные риски</w:t>
            </w:r>
          </w:p>
        </w:tc>
        <w:tc>
          <w:tcPr>
            <w:tcW w:w="4046" w:type="dxa"/>
          </w:tcPr>
          <w:p w:rsidR="00B60CF1" w:rsidRDefault="00B60CF1" w:rsidP="00B60CF1">
            <w:pPr>
              <w:jc w:val="center"/>
            </w:pPr>
            <w:r>
              <w:t>Меры по минимизации коррупционных рисков</w:t>
            </w:r>
          </w:p>
        </w:tc>
      </w:tr>
      <w:tr w:rsidR="005A5639" w:rsidTr="00B60CF1">
        <w:tc>
          <w:tcPr>
            <w:tcW w:w="442" w:type="dxa"/>
          </w:tcPr>
          <w:p w:rsidR="005A5639" w:rsidRDefault="005A5639">
            <w:r>
              <w:t>1</w:t>
            </w:r>
          </w:p>
        </w:tc>
        <w:tc>
          <w:tcPr>
            <w:tcW w:w="2927" w:type="dxa"/>
          </w:tcPr>
          <w:p w:rsidR="005A5639" w:rsidRDefault="008D09C8" w:rsidP="000C4370"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Генеральный</w:t>
            </w:r>
            <w:r w:rsidR="005A563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директор</w:t>
            </w:r>
          </w:p>
        </w:tc>
        <w:tc>
          <w:tcPr>
            <w:tcW w:w="4252" w:type="dxa"/>
          </w:tcPr>
          <w:p w:rsidR="005A5639" w:rsidRPr="002255EC" w:rsidRDefault="005A5639" w:rsidP="000C4370">
            <w:r w:rsidRPr="002255EC">
              <w:t>- организация деятельности предприятия;</w:t>
            </w:r>
          </w:p>
          <w:p w:rsidR="005A5639" w:rsidRPr="002255EC" w:rsidRDefault="005A5639" w:rsidP="000C4370">
            <w:r w:rsidRPr="002255EC">
              <w:t>- право подписи финансовой документации;</w:t>
            </w:r>
          </w:p>
          <w:p w:rsidR="005A5639" w:rsidRPr="002255EC" w:rsidRDefault="005A5639" w:rsidP="000C4370">
            <w:r w:rsidRPr="002255EC">
              <w:t>- работа со служебной информацией;</w:t>
            </w:r>
          </w:p>
          <w:p w:rsidR="005A5639" w:rsidRPr="002255EC" w:rsidRDefault="005A5639" w:rsidP="000C4370">
            <w:r w:rsidRPr="002255EC"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5A5639" w:rsidRPr="002255EC" w:rsidRDefault="005A5639" w:rsidP="000C4370">
            <w:r w:rsidRPr="002255EC">
              <w:t>- принятие решений об использовании бюджетных средств;</w:t>
            </w:r>
          </w:p>
          <w:p w:rsidR="005A5639" w:rsidRPr="002255EC" w:rsidRDefault="005A5639" w:rsidP="000C4370">
            <w:r w:rsidRPr="002255EC">
              <w:t>- принятие решений об использовании средств от приносящей доход деятельности;</w:t>
            </w:r>
          </w:p>
          <w:p w:rsidR="005A5639" w:rsidRDefault="005A5639" w:rsidP="000C4370">
            <w:r w:rsidRPr="002255EC">
              <w:t>- осуществление закупок, заключение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119" w:type="dxa"/>
          </w:tcPr>
          <w:p w:rsidR="005A5639" w:rsidRPr="00023AB8" w:rsidRDefault="005A5639" w:rsidP="000C4370">
            <w:r w:rsidRPr="00023AB8">
              <w:t>- риски передачи служебной информации заинтересованным лицам;</w:t>
            </w:r>
          </w:p>
          <w:p w:rsidR="005A5639" w:rsidRPr="00023AB8" w:rsidRDefault="005A5639" w:rsidP="000C4370">
            <w:r w:rsidRPr="00023AB8">
              <w:t>- риски манипуляции ценами на продукцию, выпускаемую предприятием;</w:t>
            </w:r>
          </w:p>
          <w:p w:rsidR="005A5639" w:rsidRPr="00023AB8" w:rsidRDefault="005A5639" w:rsidP="000C4370">
            <w:r w:rsidRPr="00023AB8">
              <w:t>- риски при осуществлении закупок;</w:t>
            </w:r>
          </w:p>
          <w:p w:rsidR="005A5639" w:rsidRPr="00023AB8" w:rsidRDefault="005A5639" w:rsidP="000C4370">
            <w:r w:rsidRPr="00023AB8">
              <w:t>- риски подготовки документации на проведение конкурсных процедур под определенных лиц и организации.</w:t>
            </w:r>
          </w:p>
          <w:p w:rsidR="005A5639" w:rsidRDefault="005A5639" w:rsidP="000C4370"/>
        </w:tc>
        <w:tc>
          <w:tcPr>
            <w:tcW w:w="4046" w:type="dxa"/>
          </w:tcPr>
          <w:p w:rsidR="005A5639" w:rsidRPr="00023AB8" w:rsidRDefault="005A5639" w:rsidP="000C4370">
            <w:r w:rsidRPr="00023AB8">
              <w:t xml:space="preserve">- внедрение многоуровневой системы согласования; </w:t>
            </w:r>
          </w:p>
          <w:p w:rsidR="005A5639" w:rsidRPr="00023AB8" w:rsidRDefault="005A5639" w:rsidP="000C4370">
            <w:r w:rsidRPr="00023AB8">
              <w:t>- расчет калькуляций на готовую продукцию и изменение цен на продукцию;</w:t>
            </w:r>
          </w:p>
          <w:p w:rsidR="005A5639" w:rsidRPr="00023AB8" w:rsidRDefault="005A5639" w:rsidP="000C4370">
            <w:r w:rsidRPr="00023AB8">
              <w:t>- осуществление контроля закупки на всех этапах: подготовка проекта договора, проведение конкурсной процедуры, заключение договора с победителем;</w:t>
            </w:r>
          </w:p>
          <w:p w:rsidR="005A5639" w:rsidRPr="00023AB8" w:rsidRDefault="005A5639" w:rsidP="000C4370">
            <w:r w:rsidRPr="00023AB8">
              <w:t>- проведение выборочных мероприятий по закупочным циклам.</w:t>
            </w:r>
          </w:p>
          <w:p w:rsidR="005A5639" w:rsidRDefault="005A5639" w:rsidP="000C4370"/>
        </w:tc>
      </w:tr>
      <w:tr w:rsidR="005A5639" w:rsidTr="00B60CF1">
        <w:tc>
          <w:tcPr>
            <w:tcW w:w="442" w:type="dxa"/>
          </w:tcPr>
          <w:p w:rsidR="005A5639" w:rsidRDefault="005A5639">
            <w:r>
              <w:t>2</w:t>
            </w:r>
          </w:p>
        </w:tc>
        <w:tc>
          <w:tcPr>
            <w:tcW w:w="2927" w:type="dxa"/>
          </w:tcPr>
          <w:p w:rsidR="005A5639" w:rsidRDefault="005A5639" w:rsidP="000C4370"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Заместитель генерального директора по экономике</w:t>
            </w:r>
          </w:p>
        </w:tc>
        <w:tc>
          <w:tcPr>
            <w:tcW w:w="4252" w:type="dxa"/>
          </w:tcPr>
          <w:p w:rsidR="005A5639" w:rsidRDefault="005A5639" w:rsidP="000C4370">
            <w:r w:rsidRPr="002255EC">
              <w:t xml:space="preserve">- </w:t>
            </w:r>
            <w:r w:rsidR="000A7A72">
              <w:t>формирование финансово-экономической стратегии предприятия</w:t>
            </w:r>
            <w:r w:rsidRPr="002255EC">
              <w:t>;</w:t>
            </w:r>
          </w:p>
          <w:p w:rsidR="00AA1893" w:rsidRDefault="00AA1893" w:rsidP="000C4370">
            <w:r>
              <w:t>- обеспечение финансовой устойчивости предприятия, управления движением финансовых ресурсов;</w:t>
            </w:r>
          </w:p>
          <w:p w:rsidR="000A7A72" w:rsidRPr="002255EC" w:rsidRDefault="000A7A72" w:rsidP="000C4370">
            <w:r>
              <w:t>- осуществление инвестиционной политики предприятия;</w:t>
            </w:r>
          </w:p>
          <w:p w:rsidR="005A5639" w:rsidRDefault="005A5639" w:rsidP="000C4370">
            <w:r w:rsidRPr="002255EC">
              <w:t>- право подписи финансовой документации;</w:t>
            </w:r>
          </w:p>
          <w:p w:rsidR="000A7A72" w:rsidRDefault="000A7A72" w:rsidP="000C4370">
            <w:r>
              <w:t>- участие в формировании производственно-тематического плана предприятия на год и контроль его исполнения;</w:t>
            </w:r>
          </w:p>
          <w:p w:rsidR="000A7A72" w:rsidRDefault="000A7A72" w:rsidP="000C4370">
            <w:r>
              <w:lastRenderedPageBreak/>
              <w:t>- обеспечение формирования бухгалтерской, налоговой отчетности и своевременной уплаты налогов и других обязательных платежей в бюджет РФ;</w:t>
            </w:r>
          </w:p>
          <w:p w:rsidR="000A7A72" w:rsidRPr="002255EC" w:rsidRDefault="000A7A72" w:rsidP="000C4370">
            <w:r>
              <w:t>- подготовка расчетов и обоснование основных экономических показателей по работам государственного оборонного заказа;</w:t>
            </w:r>
          </w:p>
          <w:p w:rsidR="005A5639" w:rsidRPr="002255EC" w:rsidRDefault="005A5639" w:rsidP="000C4370">
            <w:r w:rsidRPr="002255EC">
              <w:t>- работа со служебной информацией;</w:t>
            </w:r>
          </w:p>
          <w:p w:rsidR="005A5639" w:rsidRDefault="005A5639" w:rsidP="000C4370">
            <w:r w:rsidRPr="002255EC"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0A7A72" w:rsidRDefault="000A7A72" w:rsidP="000C4370">
            <w:r>
              <w:t>- взаимодействие с кредитными учреждениями;</w:t>
            </w:r>
          </w:p>
          <w:p w:rsidR="005A5639" w:rsidRPr="002255EC" w:rsidRDefault="005A5639" w:rsidP="000C4370">
            <w:r w:rsidRPr="002255EC">
              <w:t>- принятие решений об использовании бюджетных средств;</w:t>
            </w:r>
          </w:p>
          <w:p w:rsidR="005A5639" w:rsidRDefault="005A5639" w:rsidP="000C4370">
            <w:r w:rsidRPr="002255EC">
              <w:t>- принятие решений об использовании средств от приносящей доход деятельности;</w:t>
            </w:r>
          </w:p>
          <w:p w:rsidR="000A7A72" w:rsidRPr="002255EC" w:rsidRDefault="000A7A72" w:rsidP="000C4370">
            <w:r>
              <w:t>- участие в экономическом анализе выполнения проектов совместно с подразделениями предприятия (держателем договоров, контрактов);</w:t>
            </w:r>
          </w:p>
          <w:p w:rsidR="005A5639" w:rsidRPr="002255EC" w:rsidRDefault="005A5639" w:rsidP="000C4370">
            <w:r w:rsidRPr="002255EC">
              <w:t>- осуществление закупок, заключение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  <w:p w:rsidR="005A5639" w:rsidRDefault="005A5639" w:rsidP="000C4370"/>
        </w:tc>
        <w:tc>
          <w:tcPr>
            <w:tcW w:w="3119" w:type="dxa"/>
          </w:tcPr>
          <w:p w:rsidR="005A5639" w:rsidRPr="00023AB8" w:rsidRDefault="005A5639" w:rsidP="000C4370">
            <w:r w:rsidRPr="00023AB8">
              <w:lastRenderedPageBreak/>
              <w:t>- риски манипуляции денежными средствами на счетах различных кредитных организаций;</w:t>
            </w:r>
          </w:p>
          <w:p w:rsidR="005A5639" w:rsidRPr="00023AB8" w:rsidRDefault="005A5639" w:rsidP="000C4370">
            <w:r w:rsidRPr="00023AB8">
              <w:t>- риски передачи служебной информации заинтересованным лицам;</w:t>
            </w:r>
          </w:p>
          <w:p w:rsidR="005A5639" w:rsidRPr="00023AB8" w:rsidRDefault="005A5639" w:rsidP="000C4370">
            <w:r w:rsidRPr="00023AB8">
              <w:t>- риски манипуляции ценами на продукцию</w:t>
            </w:r>
            <w:r>
              <w:t>*</w:t>
            </w:r>
            <w:r w:rsidRPr="00023AB8">
              <w:t>, выпускаемую предприятием;</w:t>
            </w:r>
          </w:p>
          <w:p w:rsidR="005A5639" w:rsidRPr="00023AB8" w:rsidRDefault="005A5639" w:rsidP="000C4370">
            <w:r w:rsidRPr="00023AB8">
              <w:t>- риски при осуществлении закупок;</w:t>
            </w:r>
          </w:p>
          <w:p w:rsidR="005A5639" w:rsidRDefault="005A5639" w:rsidP="000C4370">
            <w:r w:rsidRPr="00023AB8">
              <w:t xml:space="preserve">- риски подготовки </w:t>
            </w:r>
            <w:r w:rsidRPr="00023AB8">
              <w:lastRenderedPageBreak/>
              <w:t>документации на проведение конкурсных процедур под определенных лиц и организации.</w:t>
            </w:r>
          </w:p>
        </w:tc>
        <w:tc>
          <w:tcPr>
            <w:tcW w:w="4046" w:type="dxa"/>
          </w:tcPr>
          <w:p w:rsidR="005A5639" w:rsidRPr="00023AB8" w:rsidRDefault="005A5639" w:rsidP="000C4370">
            <w:r w:rsidRPr="00023AB8">
              <w:lastRenderedPageBreak/>
              <w:t xml:space="preserve">- проведение проверок счетов; </w:t>
            </w:r>
          </w:p>
          <w:p w:rsidR="005A5639" w:rsidRPr="00023AB8" w:rsidRDefault="005A5639" w:rsidP="000C4370">
            <w:r w:rsidRPr="00023AB8">
              <w:t xml:space="preserve">- внедрение многоуровневой системы согласования; </w:t>
            </w:r>
          </w:p>
          <w:p w:rsidR="005A5639" w:rsidRPr="00023AB8" w:rsidRDefault="005A5639" w:rsidP="000C4370">
            <w:r w:rsidRPr="00023AB8">
              <w:t>- расчет калькуляций на готовую продукцию и изменение цен на продукцию;</w:t>
            </w:r>
          </w:p>
          <w:p w:rsidR="005A5639" w:rsidRPr="00023AB8" w:rsidRDefault="005A5639" w:rsidP="000C4370">
            <w:r w:rsidRPr="00023AB8">
              <w:t>- периодическое отслеживание перемещения денежных средств организации в кредитных организациях;</w:t>
            </w:r>
          </w:p>
          <w:p w:rsidR="005A5639" w:rsidRPr="00023AB8" w:rsidRDefault="005A5639" w:rsidP="000C4370">
            <w:r w:rsidRPr="00023AB8">
              <w:t xml:space="preserve">- осуществление контроля закупки на всех этапах: подготовка проекта договора, проведение конкурсной процедуры, заключение договора с </w:t>
            </w:r>
            <w:r w:rsidRPr="00023AB8">
              <w:lastRenderedPageBreak/>
              <w:t>победителем;</w:t>
            </w:r>
          </w:p>
          <w:p w:rsidR="005A5639" w:rsidRPr="00023AB8" w:rsidRDefault="005A5639" w:rsidP="000C4370">
            <w:r w:rsidRPr="00023AB8">
              <w:t>- проведение выборочных мероприятий по закупочным циклам.</w:t>
            </w:r>
          </w:p>
          <w:p w:rsidR="005A5639" w:rsidRDefault="005A5639" w:rsidP="000C4370"/>
        </w:tc>
      </w:tr>
      <w:tr w:rsidR="005A5639" w:rsidTr="00B60CF1">
        <w:tc>
          <w:tcPr>
            <w:tcW w:w="442" w:type="dxa"/>
          </w:tcPr>
          <w:p w:rsidR="005A5639" w:rsidRDefault="005A5639">
            <w:r>
              <w:lastRenderedPageBreak/>
              <w:t>3</w:t>
            </w:r>
          </w:p>
        </w:tc>
        <w:tc>
          <w:tcPr>
            <w:tcW w:w="2927" w:type="dxa"/>
          </w:tcPr>
          <w:p w:rsidR="005A5639" w:rsidRDefault="005A5639"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Заместитель генерального директора по безопасности и режиму</w:t>
            </w:r>
          </w:p>
        </w:tc>
        <w:tc>
          <w:tcPr>
            <w:tcW w:w="4252" w:type="dxa"/>
          </w:tcPr>
          <w:p w:rsidR="003647F5" w:rsidRDefault="003647F5" w:rsidP="00B7781B">
            <w:r>
              <w:t>- формирование политики и координации работы в области безопасности на предприятии;</w:t>
            </w:r>
          </w:p>
          <w:p w:rsidR="008763ED" w:rsidRDefault="008763ED" w:rsidP="00B7781B">
            <w:r>
              <w:lastRenderedPageBreak/>
              <w:t>- обеспечение режима секретности при проведении всех видов работ и использованием сведений, составляющих государственную тайну</w:t>
            </w:r>
            <w:r w:rsidR="005B2D37">
              <w:t xml:space="preserve"> и обращения с носителями таких сведений;</w:t>
            </w:r>
          </w:p>
          <w:p w:rsidR="005B2D37" w:rsidRDefault="005B2D37" w:rsidP="00B7781B">
            <w:r>
              <w:t>- обеспечение режима секретности при осуществлении научно-технического и торгово-экономического сотрудничества с иностранными государствами и коммерческими организациями независимо от форм собственности и государственной принадлежности;</w:t>
            </w:r>
          </w:p>
          <w:p w:rsidR="005B2D37" w:rsidRDefault="005B2D37" w:rsidP="00B7781B">
            <w:r>
              <w:t>- предотвращение возможности утечки секретных сведений по всем видам электронной связи;</w:t>
            </w:r>
          </w:p>
          <w:p w:rsidR="005B2D37" w:rsidRDefault="005B2D37" w:rsidP="00B7781B">
            <w:r>
              <w:t>- разработка и осуществление мероприятий по предупреждению террористических актов на территории предприятия;</w:t>
            </w:r>
          </w:p>
          <w:p w:rsidR="005B2D37" w:rsidRDefault="005B2D37" w:rsidP="00B7781B">
            <w:r>
              <w:t>- обеспечение защиты предприятия от противоправных действий;</w:t>
            </w:r>
          </w:p>
          <w:p w:rsidR="005B2D37" w:rsidRDefault="005B2D37" w:rsidP="00B7781B">
            <w:r>
              <w:t>- осуществление мероприятий по противодействию иностранным техническим разведкам и технической защите информации при проведение НИОКР и другой деятельности предприятия;</w:t>
            </w:r>
          </w:p>
          <w:p w:rsidR="005A5639" w:rsidRPr="002255EC" w:rsidRDefault="005A5639" w:rsidP="00B7781B">
            <w:r w:rsidRPr="002255EC">
              <w:t>- работа со служебной информацией;</w:t>
            </w:r>
          </w:p>
          <w:p w:rsidR="005A5639" w:rsidRDefault="005A5639">
            <w:r w:rsidRPr="002255EC"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491A6E" w:rsidRDefault="00491A6E">
            <w:r w:rsidRPr="002255EC">
              <w:t xml:space="preserve">- право подписи финансовой </w:t>
            </w:r>
            <w:r w:rsidRPr="002255EC">
              <w:lastRenderedPageBreak/>
              <w:t>документации;</w:t>
            </w:r>
          </w:p>
          <w:p w:rsidR="003647F5" w:rsidRDefault="003647F5"/>
        </w:tc>
        <w:tc>
          <w:tcPr>
            <w:tcW w:w="3119" w:type="dxa"/>
          </w:tcPr>
          <w:p w:rsidR="005A5639" w:rsidRPr="00023AB8" w:rsidRDefault="005A5639" w:rsidP="00A93244">
            <w:r w:rsidRPr="00023AB8">
              <w:lastRenderedPageBreak/>
              <w:t>- риск</w:t>
            </w:r>
            <w:r w:rsidR="0050461C">
              <w:t xml:space="preserve">и передачи служебной информации </w:t>
            </w:r>
            <w:r w:rsidRPr="00023AB8">
              <w:t>заинтересованным лицам;</w:t>
            </w:r>
          </w:p>
          <w:p w:rsidR="005A5639" w:rsidRDefault="00491A6E">
            <w:r w:rsidRPr="00023AB8">
              <w:lastRenderedPageBreak/>
              <w:t>- риски при осуществлении закупок;</w:t>
            </w:r>
          </w:p>
        </w:tc>
        <w:tc>
          <w:tcPr>
            <w:tcW w:w="4046" w:type="dxa"/>
          </w:tcPr>
          <w:p w:rsidR="005A5639" w:rsidRPr="00023AB8" w:rsidRDefault="005A5639" w:rsidP="00B7781B">
            <w:r w:rsidRPr="00023AB8">
              <w:lastRenderedPageBreak/>
              <w:t xml:space="preserve">- внедрение многоуровневой системы согласования; </w:t>
            </w:r>
          </w:p>
          <w:p w:rsidR="005A5639" w:rsidRDefault="00491A6E">
            <w:r w:rsidRPr="00023AB8">
              <w:t xml:space="preserve">- осуществление контроля закупки на </w:t>
            </w:r>
            <w:r w:rsidRPr="00023AB8">
              <w:lastRenderedPageBreak/>
              <w:t>всех этапах: подготовка проекта договора, проведение конкурсной процедуры, заключение договора с победителем;</w:t>
            </w:r>
          </w:p>
        </w:tc>
      </w:tr>
      <w:tr w:rsidR="00B02138" w:rsidTr="00B60CF1">
        <w:tc>
          <w:tcPr>
            <w:tcW w:w="442" w:type="dxa"/>
          </w:tcPr>
          <w:p w:rsidR="00B02138" w:rsidRDefault="00B02138" w:rsidP="00B02138"/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Заместитель генерального директора по кораблестроению и судостроению, ядерно-радиационной безопасности. </w:t>
            </w:r>
          </w:p>
        </w:tc>
        <w:tc>
          <w:tcPr>
            <w:tcW w:w="4252" w:type="dxa"/>
          </w:tcPr>
          <w:p w:rsidR="00B02138" w:rsidRDefault="00B02138" w:rsidP="00B02138">
            <w:r>
              <w:t>- определение сферы применения результатов научно-исследовательских и опытно-конструкторских работ;</w:t>
            </w:r>
          </w:p>
          <w:p w:rsidR="00B02138" w:rsidRDefault="00B02138" w:rsidP="00B02138">
            <w:r>
              <w:t>- управление системой интеграции;</w:t>
            </w:r>
          </w:p>
          <w:p w:rsidR="00B02138" w:rsidRDefault="00B02138" w:rsidP="00B02138">
            <w:r>
              <w:t>- решение концептуальных проблем создания кораблей, гражданской морской техники, сложных морских систем, развития судостроительной промышленности;</w:t>
            </w:r>
          </w:p>
          <w:p w:rsidR="00B02138" w:rsidRDefault="00B02138" w:rsidP="00B02138">
            <w:r>
              <w:t>- обеспечение совершенствования традиционных судовых и корабельных энергетических установок на органическом топливе, корабельных ядерных энергетических установок и систем обеспечения их эксплуатации;</w:t>
            </w:r>
          </w:p>
          <w:p w:rsidR="00B02138" w:rsidRDefault="00B02138" w:rsidP="00B02138">
            <w:r>
              <w:t>- взаимодействие предприятия по вопроса научно-технической деятельности с научно-исследовательскими учреждениями и проектно-конструкторскими организациями отрасли, научно-исследовательскими учреждениями Министерства обороны, других министерств и ведомств, научными и проблемными советами Российской академии наук, научно-техническим советом Военно-промышленной комиссии при Правительстве РФ;</w:t>
            </w:r>
          </w:p>
          <w:p w:rsidR="00B02138" w:rsidRDefault="00B02138" w:rsidP="00B02138">
            <w:r>
              <w:t xml:space="preserve">Обеспечение научно-исследовательской деятельности предприятия информационными документами и </w:t>
            </w:r>
            <w:r>
              <w:lastRenderedPageBreak/>
              <w:t>зарубежными образцами техники, получаемыми по каналам социальной информации;</w:t>
            </w:r>
          </w:p>
          <w:p w:rsidR="00B02138" w:rsidRDefault="00B02138" w:rsidP="00B02138">
            <w:r>
              <w:t>- организация радиационно-ядерной безопасности на объектах предприятия;</w:t>
            </w:r>
          </w:p>
          <w:p w:rsidR="00B02138" w:rsidRDefault="00B02138" w:rsidP="00B02138">
            <w:r>
              <w:t>- координация деятельности подразделений предприятия связанной с комплексной научно-технической экспертизой проектов перспективных образцов морской техники, в том числе экспертиз при заключении контрактов на строительство судов и кораблей, в соответствии с распоряжением Министерства промышленности и торговли</w:t>
            </w:r>
          </w:p>
        </w:tc>
        <w:tc>
          <w:tcPr>
            <w:tcW w:w="3119" w:type="dxa"/>
          </w:tcPr>
          <w:p w:rsidR="00B02138" w:rsidRPr="00B02138" w:rsidRDefault="00B02138" w:rsidP="00B02138">
            <w:r w:rsidRPr="00B02138">
              <w:lastRenderedPageBreak/>
              <w:t>- риски передачи служебной информации заинтересованным лицам;</w:t>
            </w:r>
          </w:p>
          <w:p w:rsidR="00B02138" w:rsidRPr="00B02138" w:rsidRDefault="00B02138" w:rsidP="00B02138">
            <w:r w:rsidRPr="00B02138">
              <w:t>- риски манипуляции ценами на продукцию, выпускаемую предприятием;</w:t>
            </w:r>
          </w:p>
          <w:p w:rsidR="00B02138" w:rsidRPr="00B02138" w:rsidRDefault="00B02138" w:rsidP="00B02138">
            <w:r w:rsidRPr="00B02138">
              <w:t>- риски при осуществлении закупок;</w:t>
            </w:r>
          </w:p>
          <w:p w:rsidR="00B02138" w:rsidRPr="00B02138" w:rsidRDefault="00B02138" w:rsidP="00B02138">
            <w:r w:rsidRPr="00B02138">
              <w:t>- риски подготовки документации на проведение конкурсных процедур под определенных лиц и организации.</w:t>
            </w:r>
          </w:p>
          <w:p w:rsidR="00B02138" w:rsidRPr="00023AB8" w:rsidRDefault="00B02138" w:rsidP="00B02138"/>
        </w:tc>
        <w:tc>
          <w:tcPr>
            <w:tcW w:w="4046" w:type="dxa"/>
          </w:tcPr>
          <w:p w:rsidR="00B02138" w:rsidRPr="00023AB8" w:rsidRDefault="00B02138" w:rsidP="00B02138">
            <w:r w:rsidRPr="00023AB8">
              <w:t xml:space="preserve">- внедрение многоуровневой системы согласования; </w:t>
            </w:r>
          </w:p>
          <w:p w:rsidR="00B02138" w:rsidRPr="00023AB8" w:rsidRDefault="00B02138" w:rsidP="00B02138">
            <w:r w:rsidRPr="00023AB8">
              <w:t>- расчет калькуляций на готовую продукцию и изменение цен на продукцию;</w:t>
            </w:r>
          </w:p>
          <w:p w:rsidR="00B02138" w:rsidRPr="00023AB8" w:rsidRDefault="00B02138" w:rsidP="00B02138">
            <w:r w:rsidRPr="00023AB8">
              <w:t>- осуществление контроля закупки на всех этапах: подготовка проекта договора, проведение конкурсной процедуры, заключение договора с победителем;</w:t>
            </w:r>
          </w:p>
          <w:p w:rsidR="00B02138" w:rsidRPr="00023AB8" w:rsidRDefault="00B02138" w:rsidP="00B02138">
            <w:r w:rsidRPr="00023AB8">
              <w:t>- проведение выборочных мероприятий по закупочным циклам.</w:t>
            </w:r>
          </w:p>
          <w:p w:rsidR="00B02138" w:rsidRDefault="00B02138" w:rsidP="00B02138"/>
        </w:tc>
      </w:tr>
      <w:tr w:rsidR="00B02138" w:rsidTr="008B59A2">
        <w:trPr>
          <w:trHeight w:val="3113"/>
        </w:trPr>
        <w:tc>
          <w:tcPr>
            <w:tcW w:w="442" w:type="dxa"/>
          </w:tcPr>
          <w:p w:rsidR="00B02138" w:rsidRDefault="00B02138" w:rsidP="00B02138">
            <w:r>
              <w:lastRenderedPageBreak/>
              <w:t>5</w:t>
            </w:r>
          </w:p>
        </w:tc>
        <w:tc>
          <w:tcPr>
            <w:tcW w:w="2927" w:type="dxa"/>
          </w:tcPr>
          <w:p w:rsidR="00B02138" w:rsidRDefault="00B02138" w:rsidP="00B02138"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Заместитель генерального директора</w:t>
            </w:r>
          </w:p>
        </w:tc>
        <w:tc>
          <w:tcPr>
            <w:tcW w:w="4252" w:type="dxa"/>
          </w:tcPr>
          <w:p w:rsidR="004B7010" w:rsidRDefault="004B7010" w:rsidP="00B02138">
            <w:r w:rsidRPr="004B7010">
              <w:t>- представление интересов организации в судебных органах;</w:t>
            </w:r>
          </w:p>
          <w:p w:rsidR="00B02138" w:rsidRDefault="00B02138" w:rsidP="00B02138">
            <w:r>
              <w:t>- обеспечение информационной безопасности;</w:t>
            </w:r>
          </w:p>
          <w:p w:rsidR="00B02138" w:rsidRDefault="00B02138" w:rsidP="00B02138">
            <w:r>
              <w:t>- организация мероприятий по обработке и обеспечению безопасности персональных данных;</w:t>
            </w:r>
          </w:p>
          <w:p w:rsidR="00B02138" w:rsidRDefault="00B02138" w:rsidP="00B02138">
            <w:r>
              <w:t>- обеспечение правовой службой законности деятельности предприятия и защиты его правовых интересов;</w:t>
            </w:r>
          </w:p>
          <w:p w:rsidR="00B02138" w:rsidRDefault="00B02138" w:rsidP="00B02138">
            <w:r w:rsidRPr="002255EC">
              <w:t>- организация деятельности предприятия;</w:t>
            </w:r>
          </w:p>
          <w:p w:rsidR="00B02138" w:rsidRPr="002255EC" w:rsidRDefault="00B02138" w:rsidP="00B02138">
            <w:r>
              <w:t xml:space="preserve">- обеспечение и реализация и координация кадровой политики в рамках стратегии предприятия, формирования и оптимизация организационно-управленческой структуры и штатной численности предприятия в целях сохранения, укрепления и развития </w:t>
            </w:r>
            <w:r>
              <w:lastRenderedPageBreak/>
              <w:t>кадрового потенциала;</w:t>
            </w:r>
          </w:p>
          <w:p w:rsidR="00B02138" w:rsidRPr="002255EC" w:rsidRDefault="00B02138" w:rsidP="00B02138">
            <w:r w:rsidRPr="002255EC">
              <w:t>- право подписи финансовой документации;</w:t>
            </w:r>
          </w:p>
          <w:p w:rsidR="00B02138" w:rsidRPr="002255EC" w:rsidRDefault="00B02138" w:rsidP="00B02138">
            <w:r w:rsidRPr="002255EC">
              <w:t>- работа со служебной информацией;</w:t>
            </w:r>
          </w:p>
          <w:p w:rsidR="00B02138" w:rsidRPr="002255EC" w:rsidRDefault="00B02138" w:rsidP="00B02138">
            <w:r w:rsidRPr="002255EC"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B02138" w:rsidRPr="002255EC" w:rsidRDefault="00B02138" w:rsidP="00B02138">
            <w:r w:rsidRPr="002255EC">
              <w:t>- принятие решений об использовании бюджетных средств;</w:t>
            </w:r>
          </w:p>
          <w:p w:rsidR="00B02138" w:rsidRPr="002255EC" w:rsidRDefault="00B02138" w:rsidP="00B02138">
            <w:r w:rsidRPr="002255EC">
              <w:t>- принятие решений об использовании средств от приносящей доход деятельности;</w:t>
            </w:r>
          </w:p>
          <w:p w:rsidR="00B02138" w:rsidRDefault="00B02138" w:rsidP="00B02138">
            <w:r w:rsidRPr="002255EC">
              <w:t>- осуществление закупок, заключение контрактов и других гражданско-правовых договоров на поставку товаров, в</w:t>
            </w:r>
            <w:r>
              <w:t>ыполнение работ, оказание услуг;</w:t>
            </w:r>
          </w:p>
          <w:p w:rsidR="00B02138" w:rsidRDefault="00B02138" w:rsidP="00B02138">
            <w:r>
              <w:t>- осуществление единой патентной и лицензионной политики предприятия;</w:t>
            </w:r>
          </w:p>
          <w:p w:rsidR="00B02138" w:rsidRDefault="00B02138" w:rsidP="00B02138">
            <w:r>
              <w:t>Организация работы по правовой охране и защите интеллектуальной собственности;</w:t>
            </w:r>
          </w:p>
          <w:p w:rsidR="00B02138" w:rsidRDefault="00B02138" w:rsidP="00B02138">
            <w:r>
              <w:t>- обеспечение полноты и достоверности информации о финансово- хозяйственной деятельности предприятия;</w:t>
            </w:r>
          </w:p>
          <w:p w:rsidR="00B02138" w:rsidRDefault="00B02138" w:rsidP="00B02138">
            <w:r>
              <w:t>- координация процессов системы внутреннего аудита;</w:t>
            </w:r>
          </w:p>
          <w:p w:rsidR="00B02138" w:rsidRDefault="00B02138" w:rsidP="00B02138">
            <w:r>
              <w:t>- организация и координация деятельности предприятия в области делопроизводства и документооборота на предприятия;</w:t>
            </w:r>
          </w:p>
          <w:p w:rsidR="00B02138" w:rsidRDefault="00B02138" w:rsidP="00B02138">
            <w:r>
              <w:t>- организация и координация ведения архивного дела на предпритяии.</w:t>
            </w:r>
          </w:p>
        </w:tc>
        <w:tc>
          <w:tcPr>
            <w:tcW w:w="3119" w:type="dxa"/>
          </w:tcPr>
          <w:p w:rsidR="004B7010" w:rsidRPr="00023AB8" w:rsidRDefault="004B7010" w:rsidP="004B7010">
            <w:r w:rsidRPr="004B7010">
              <w:lastRenderedPageBreak/>
              <w:t>- действие либо бездействие, сопутствующее заведомому проигрышу по гражданским, уголовным и административным делам;</w:t>
            </w:r>
          </w:p>
          <w:p w:rsidR="00B02138" w:rsidRPr="00023AB8" w:rsidRDefault="00B02138" w:rsidP="00B02138">
            <w:r w:rsidRPr="00023AB8">
              <w:t>- риски передачи служебной информации заинтересованным лицам;</w:t>
            </w:r>
          </w:p>
          <w:p w:rsidR="00B02138" w:rsidRDefault="00B02138" w:rsidP="008008B9"/>
        </w:tc>
        <w:tc>
          <w:tcPr>
            <w:tcW w:w="4046" w:type="dxa"/>
          </w:tcPr>
          <w:p w:rsidR="00B02138" w:rsidRPr="00023AB8" w:rsidRDefault="00B02138" w:rsidP="00B02138">
            <w:r w:rsidRPr="00023AB8">
              <w:t xml:space="preserve">- внедрение многоуровневой системы согласования; </w:t>
            </w:r>
          </w:p>
          <w:p w:rsidR="00891799" w:rsidRPr="00023AB8" w:rsidRDefault="00891799" w:rsidP="00891799">
            <w:r w:rsidRPr="00023AB8">
              <w:t>- периодическое проведение выборочных проверок материалов по гражданским, уголовным и административным делам;</w:t>
            </w:r>
          </w:p>
          <w:p w:rsidR="00B02138" w:rsidRDefault="00B02138" w:rsidP="008008B9"/>
        </w:tc>
      </w:tr>
      <w:tr w:rsidR="00B02138" w:rsidTr="00B60CF1">
        <w:trPr>
          <w:trHeight w:val="765"/>
        </w:trPr>
        <w:tc>
          <w:tcPr>
            <w:tcW w:w="442" w:type="dxa"/>
          </w:tcPr>
          <w:p w:rsidR="00B02138" w:rsidRDefault="00B02138" w:rsidP="00B02138">
            <w:r>
              <w:lastRenderedPageBreak/>
              <w:t>6</w:t>
            </w:r>
          </w:p>
        </w:tc>
        <w:tc>
          <w:tcPr>
            <w:tcW w:w="2927" w:type="dxa"/>
          </w:tcPr>
          <w:p w:rsidR="00B02138" w:rsidRDefault="00B02138" w:rsidP="00B02138"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Заместитель генерального директора </w:t>
            </w:r>
            <w:r w:rsidRPr="0050461C">
              <w:rPr>
                <w:rFonts w:ascii="Arial CYR" w:hAnsi="Arial CYR" w:cs="Arial CYR"/>
                <w:color w:val="000000"/>
                <w:sz w:val="20"/>
                <w:szCs w:val="20"/>
              </w:rPr>
              <w:t>по операционной деятельности</w:t>
            </w:r>
          </w:p>
        </w:tc>
        <w:tc>
          <w:tcPr>
            <w:tcW w:w="4252" w:type="dxa"/>
          </w:tcPr>
          <w:p w:rsidR="00B02138" w:rsidRPr="00023AB8" w:rsidRDefault="00B02138" w:rsidP="00B02138">
            <w:r w:rsidRPr="00023AB8"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B02138" w:rsidRDefault="00B02138" w:rsidP="00B02138">
            <w:r w:rsidRPr="00023AB8">
              <w:t xml:space="preserve">- согласование документации. </w:t>
            </w:r>
          </w:p>
          <w:p w:rsidR="00B02138" w:rsidRDefault="00B02138" w:rsidP="00B02138">
            <w:r>
              <w:t>- согласование крупных сделок и сделок с заинтересованностью;</w:t>
            </w:r>
          </w:p>
          <w:p w:rsidR="00B02138" w:rsidRDefault="00B02138" w:rsidP="00B02138">
            <w:r>
              <w:t>- формирование контроль исполнения плана закупок;</w:t>
            </w:r>
          </w:p>
          <w:p w:rsidR="00B02138" w:rsidRDefault="00B02138" w:rsidP="00B02138">
            <w:r>
              <w:t>- организация складского учета закупаемых материальных ценностей;</w:t>
            </w:r>
          </w:p>
          <w:p w:rsidR="00B02138" w:rsidRDefault="00B02138" w:rsidP="00B02138">
            <w:r>
              <w:t>- разработка нормативной базы, регламентирующей закупочную деятельность;</w:t>
            </w:r>
          </w:p>
          <w:p w:rsidR="00B02138" w:rsidRDefault="00B02138" w:rsidP="00B02138">
            <w:r>
              <w:t>- внесение изменений в учредительные документы предприятия т регистрация таких изменений;</w:t>
            </w:r>
          </w:p>
          <w:p w:rsidR="00B02138" w:rsidRPr="00023AB8" w:rsidRDefault="00B02138" w:rsidP="00B02138">
            <w:r>
              <w:t>- организация и обеспечение функционирования на предприятии системы менеджмента качества;</w:t>
            </w:r>
          </w:p>
          <w:p w:rsidR="00B02138" w:rsidRDefault="00B02138" w:rsidP="00B02138">
            <w:r w:rsidRPr="002255EC">
              <w:t xml:space="preserve">- </w:t>
            </w:r>
            <w:r>
              <w:t xml:space="preserve">подготовка к </w:t>
            </w:r>
            <w:r w:rsidRPr="002255EC">
              <w:t>осуществлени</w:t>
            </w:r>
            <w:r>
              <w:t>ю</w:t>
            </w:r>
            <w:r w:rsidRPr="002255EC">
              <w:t xml:space="preserve"> закупок, заключени</w:t>
            </w:r>
            <w:r>
              <w:t>ю</w:t>
            </w:r>
            <w:r w:rsidRPr="002255EC">
              <w:t xml:space="preserve"> контрактов и других гражданско-правовых договоров на поставку товаров, выполнение работ, оказание услуг.</w:t>
            </w:r>
          </w:p>
          <w:p w:rsidR="00B02138" w:rsidRDefault="00B02138" w:rsidP="00B02138">
            <w:r>
              <w:t>- организация технического контроля качества закупаемой и выпускаемой продукции предприятия;</w:t>
            </w:r>
          </w:p>
          <w:p w:rsidR="00B02138" w:rsidRDefault="00B02138" w:rsidP="00B02138">
            <w:r>
              <w:t>- контроль за сроком лицензий по видам деятельности предприятия;</w:t>
            </w:r>
          </w:p>
          <w:p w:rsidR="00B02138" w:rsidRDefault="00B02138" w:rsidP="00B02138">
            <w:r>
              <w:t>-организация социально-бытового обеспечения предприятия;</w:t>
            </w:r>
          </w:p>
          <w:p w:rsidR="00B02138" w:rsidRDefault="00B02138" w:rsidP="00B02138"/>
        </w:tc>
        <w:tc>
          <w:tcPr>
            <w:tcW w:w="3119" w:type="dxa"/>
          </w:tcPr>
          <w:p w:rsidR="00B02138" w:rsidRDefault="00B02138" w:rsidP="00B02138">
            <w:r w:rsidRPr="00023AB8">
              <w:t>- действие либо бездействие при рассмотрении документации по контрактам и закупкам</w:t>
            </w:r>
            <w:r>
              <w:t>, направленное на заведомое нанесение ущерба интересам предприятия</w:t>
            </w:r>
            <w:r w:rsidRPr="00023AB8">
              <w:t xml:space="preserve">. </w:t>
            </w:r>
          </w:p>
        </w:tc>
        <w:tc>
          <w:tcPr>
            <w:tcW w:w="4046" w:type="dxa"/>
          </w:tcPr>
          <w:p w:rsidR="00B02138" w:rsidRPr="00023AB8" w:rsidRDefault="00B02138" w:rsidP="00B02138">
            <w:r w:rsidRPr="00023AB8">
              <w:t>- проведение проверок рассмотрения договоров на предмет рисков.</w:t>
            </w:r>
          </w:p>
          <w:p w:rsidR="00B02138" w:rsidRDefault="00B02138" w:rsidP="00B02138">
            <w:bookmarkStart w:id="0" w:name="_GoBack"/>
            <w:bookmarkEnd w:id="0"/>
          </w:p>
        </w:tc>
      </w:tr>
      <w:tr w:rsidR="00B02138" w:rsidTr="00B60CF1">
        <w:trPr>
          <w:trHeight w:val="765"/>
        </w:trPr>
        <w:tc>
          <w:tcPr>
            <w:tcW w:w="442" w:type="dxa"/>
          </w:tcPr>
          <w:p w:rsidR="00B02138" w:rsidRDefault="00B02138" w:rsidP="00B02138"/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Заместитель генерального директора по спецпроектам</w:t>
            </w:r>
          </w:p>
        </w:tc>
        <w:tc>
          <w:tcPr>
            <w:tcW w:w="4252" w:type="dxa"/>
          </w:tcPr>
          <w:p w:rsidR="00B02138" w:rsidRDefault="00B02138" w:rsidP="00B02138">
            <w:r>
              <w:t>- создание и внедрение системы по объективному учету и контролю исполнения договорных обязательств с заказчиками и соисполнителям работ;</w:t>
            </w:r>
          </w:p>
          <w:p w:rsidR="00B02138" w:rsidRDefault="00B02138" w:rsidP="00B02138">
            <w:r>
              <w:t>- анализ подготовки предложений по оптимизации бизнес-процессов для сокращения времени подготовки и реализации договоров;</w:t>
            </w:r>
          </w:p>
          <w:p w:rsidR="00B02138" w:rsidRDefault="00B02138" w:rsidP="00B02138">
            <w:r>
              <w:t>- подготовка технико-коммерческих предложений с оценкой собственных возможностей и возможностей потенциальных соисполнителей (анализ технико-коммерческих предложений, самостоятельный сбор информации);</w:t>
            </w:r>
          </w:p>
          <w:p w:rsidR="00B02138" w:rsidRDefault="00B02138" w:rsidP="00B02138">
            <w:r>
              <w:t xml:space="preserve">- контроль за исполнением подразделениями предприятия поставленных задач генеральным директором в рамках реализации заключенных </w:t>
            </w:r>
            <w:r w:rsidRPr="00596630">
              <w:t>договоров</w:t>
            </w:r>
            <w:r>
              <w:t>;</w:t>
            </w:r>
          </w:p>
          <w:p w:rsidR="00B02138" w:rsidRDefault="00B02138" w:rsidP="00B02138">
            <w:r>
              <w:t>- выполнение утвержденного производственно-тематического плана по разработке и выпуску проектно-конструкторской документации конкурентоспособных судов различного назначения, объектов морской техники и средств освоения ресурсов мирового океана;</w:t>
            </w:r>
          </w:p>
          <w:p w:rsidR="00B02138" w:rsidRDefault="00B02138" w:rsidP="00B02138">
            <w:r>
              <w:t>- разработка автоматизированных информационных систем, систем проектирования судов и других объектов морской техники на основе компьютерных технологий и прикладных программных средств;</w:t>
            </w:r>
          </w:p>
          <w:p w:rsidR="00B02138" w:rsidRDefault="00B02138" w:rsidP="00B02138">
            <w:r>
              <w:lastRenderedPageBreak/>
              <w:t>- поддержание, развитие и совершенствование проектной базы ЦКБ «Балтсудопроект»;</w:t>
            </w:r>
          </w:p>
          <w:p w:rsidR="00B02138" w:rsidRDefault="00B02138" w:rsidP="00B02138">
            <w:r>
              <w:t>- организация подготовки и заключение контрактов, позволяющих формировать портфель заказов в объеме достаточном и необходимом для стабильного функционирования предприятия;</w:t>
            </w:r>
          </w:p>
          <w:p w:rsidR="00B02138" w:rsidRDefault="00B02138" w:rsidP="00B02138">
            <w:r>
              <w:t>- осуществление поиска коммерческих партнеров, для заключения договоров на выполнение и поставку продукции производимой предприятием.</w:t>
            </w:r>
          </w:p>
          <w:p w:rsidR="00B02138" w:rsidRPr="00023AB8" w:rsidRDefault="00B02138" w:rsidP="00B02138"/>
        </w:tc>
        <w:tc>
          <w:tcPr>
            <w:tcW w:w="3119" w:type="dxa"/>
          </w:tcPr>
          <w:p w:rsidR="00B02138" w:rsidRDefault="00B02138" w:rsidP="00B02138">
            <w:r w:rsidRPr="00023AB8">
              <w:lastRenderedPageBreak/>
              <w:t>- возможность заключения и расторжения трудовых договоров в разрез с действующим законодательством и внутренними нормативными документами в интересах отдельных лиц;</w:t>
            </w:r>
          </w:p>
          <w:p w:rsidR="00B02138" w:rsidRPr="00023AB8" w:rsidRDefault="00B02138" w:rsidP="00B02138">
            <w:r w:rsidRPr="00023AB8">
              <w:t>- риски при осуществлении закупок;</w:t>
            </w:r>
          </w:p>
          <w:p w:rsidR="00B02138" w:rsidRPr="00023AB8" w:rsidRDefault="00B02138" w:rsidP="00B02138"/>
        </w:tc>
        <w:tc>
          <w:tcPr>
            <w:tcW w:w="4046" w:type="dxa"/>
          </w:tcPr>
          <w:p w:rsidR="00B02138" w:rsidRPr="00AE17CE" w:rsidRDefault="00B02138" w:rsidP="00B02138">
            <w:r w:rsidRPr="00AE17CE">
              <w:t xml:space="preserve">- внедрение многоуровневой системы согласования; </w:t>
            </w:r>
          </w:p>
          <w:p w:rsidR="00B02138" w:rsidRPr="00AE17CE" w:rsidRDefault="00B02138" w:rsidP="00B02138">
            <w:r w:rsidRPr="00AE17CE">
              <w:t>- расчет калькуляций на готовую продукцию и изменение цен на продукцию;</w:t>
            </w:r>
          </w:p>
          <w:p w:rsidR="00B02138" w:rsidRPr="00AE17CE" w:rsidRDefault="00B02138" w:rsidP="00B02138">
            <w:r w:rsidRPr="00AE17CE">
              <w:t>- осуществление контроля закупки на всех этапах: подготовка проекта договора, проведение конкурсной процедуры, заключение договора с победителем;</w:t>
            </w:r>
          </w:p>
          <w:p w:rsidR="00B02138" w:rsidRPr="00AE17CE" w:rsidRDefault="00B02138" w:rsidP="00B02138">
            <w:r w:rsidRPr="00AE17CE">
              <w:t>- проведение выборочных мероприятий по закупочным циклам.</w:t>
            </w:r>
          </w:p>
          <w:p w:rsidR="00B02138" w:rsidRPr="00023AB8" w:rsidRDefault="00B02138" w:rsidP="00B02138"/>
        </w:tc>
      </w:tr>
      <w:tr w:rsidR="00B02138" w:rsidTr="00B60CF1">
        <w:trPr>
          <w:trHeight w:val="765"/>
        </w:trPr>
        <w:tc>
          <w:tcPr>
            <w:tcW w:w="442" w:type="dxa"/>
          </w:tcPr>
          <w:p w:rsidR="00B02138" w:rsidRDefault="00B02138" w:rsidP="00B02138"/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Заместитель генерального директора – руководитель Московского представительства</w:t>
            </w:r>
          </w:p>
        </w:tc>
        <w:tc>
          <w:tcPr>
            <w:tcW w:w="4252" w:type="dxa"/>
          </w:tcPr>
          <w:p w:rsidR="00B02138" w:rsidRDefault="00B02138" w:rsidP="00B02138">
            <w:r>
              <w:t>- взаимодействие с вышестоящими организациями по вопросам деятельности предприятия;</w:t>
            </w:r>
          </w:p>
          <w:p w:rsidR="00B02138" w:rsidRDefault="00B02138" w:rsidP="00B02138">
            <w:r>
              <w:t>- организация работы в области внешнеэкономической деятельности предприятия;</w:t>
            </w:r>
          </w:p>
          <w:p w:rsidR="00B02138" w:rsidRDefault="00B02138" w:rsidP="00B02138">
            <w:r>
              <w:t>- обеспечение проведения встреч, приёмов, технических и коммерческих переговоров представителей предприятия с представителями государственных органов, а также юридических лиц РФ и иностранных государств;</w:t>
            </w:r>
          </w:p>
          <w:p w:rsidR="00B02138" w:rsidRDefault="00B02138" w:rsidP="00B02138">
            <w:r>
              <w:t>- обеспечение рекламно-выставочной деятельности предприятия, а также участия предприятия в выставках, конгрессах, форумах и иных мероприятиях;</w:t>
            </w:r>
          </w:p>
          <w:p w:rsidR="00B02138" w:rsidRDefault="00B02138" w:rsidP="00B02138">
            <w:r>
              <w:t>- заключение экспортных контрактов в сфере внешнеэкономической деятельности предприятия и военно-</w:t>
            </w:r>
            <w:r>
              <w:lastRenderedPageBreak/>
              <w:t>технического сотрудничества;</w:t>
            </w:r>
          </w:p>
          <w:p w:rsidR="00B02138" w:rsidRDefault="00B02138" w:rsidP="00B02138">
            <w:r>
              <w:t>- развитие внешнеэкономической деятельности и военно-технического сотрудничества предприятия с иностранными заказчиками;</w:t>
            </w:r>
          </w:p>
          <w:p w:rsidR="00B02138" w:rsidRDefault="00B02138" w:rsidP="00B02138">
            <w:r>
              <w:t>- по вопросу импорта для нужд предприятия передовых технологий, современного технологического оборудования, приборов, оснастки, инструмента, материалов;</w:t>
            </w:r>
          </w:p>
          <w:p w:rsidR="00B02138" w:rsidRDefault="00B02138" w:rsidP="00B02138">
            <w:r>
              <w:t>- создание благоприятных условий для выхода на внешний рынок продукции, работ и услуг предприятия военного, двойного и гражданского назначения при соблюдении установленных требований в сфере военно-технического сотрудничества, экспортного контроля и защиты в сфере военно-технического сотрудничества, экспортного контроля и защиты государственной и иной охраняемой законом тайны;</w:t>
            </w:r>
          </w:p>
          <w:p w:rsidR="00B02138" w:rsidRDefault="00B02138" w:rsidP="00B02138">
            <w:r>
              <w:t>- принятие мер по рассмотрению и закрытию претензий иностранных заказчиков по количеству и качеству поставленной продукции в соответствии с контрактными обязательствами. Обеспечение своевременной доставки грузов для выполнения контрактных          (договорных) обязательств.</w:t>
            </w:r>
          </w:p>
          <w:p w:rsidR="00B02138" w:rsidRDefault="00B02138" w:rsidP="00B02138"/>
        </w:tc>
        <w:tc>
          <w:tcPr>
            <w:tcW w:w="3119" w:type="dxa"/>
          </w:tcPr>
          <w:p w:rsidR="00B02138" w:rsidRPr="00AE17CE" w:rsidRDefault="00B02138" w:rsidP="00B02138">
            <w:r w:rsidRPr="00AE17CE">
              <w:lastRenderedPageBreak/>
              <w:t>- риски передачи служебной информации заинтересованным лицам;</w:t>
            </w:r>
          </w:p>
          <w:p w:rsidR="00B02138" w:rsidRPr="00AE17CE" w:rsidRDefault="00B02138" w:rsidP="00B02138">
            <w:r w:rsidRPr="00AE17CE">
              <w:t>- риски манипуляции ценами на продукцию, выпускаемую предприятием;</w:t>
            </w:r>
          </w:p>
          <w:p w:rsidR="00B02138" w:rsidRPr="00AE17CE" w:rsidRDefault="00B02138" w:rsidP="00B02138">
            <w:r w:rsidRPr="00AE17CE">
              <w:t>- риски при осуществлении закупок;</w:t>
            </w:r>
          </w:p>
          <w:p w:rsidR="00B02138" w:rsidRPr="00AE17CE" w:rsidRDefault="00B02138" w:rsidP="00B02138">
            <w:r w:rsidRPr="00AE17CE">
              <w:t>- риски подготовки документации на проведение конкурсных процедур под определенных лиц и организации.</w:t>
            </w:r>
          </w:p>
          <w:p w:rsidR="00B02138" w:rsidRPr="00023AB8" w:rsidRDefault="00B02138" w:rsidP="00B02138"/>
        </w:tc>
        <w:tc>
          <w:tcPr>
            <w:tcW w:w="4046" w:type="dxa"/>
          </w:tcPr>
          <w:p w:rsidR="00B02138" w:rsidRPr="00AE17CE" w:rsidRDefault="00B02138" w:rsidP="00B02138">
            <w:r w:rsidRPr="00AE17CE">
              <w:t xml:space="preserve">- внедрение многоуровневой системы согласования; </w:t>
            </w:r>
          </w:p>
          <w:p w:rsidR="00B02138" w:rsidRPr="00AE17CE" w:rsidRDefault="00B02138" w:rsidP="00B02138">
            <w:r w:rsidRPr="00AE17CE">
              <w:t>- расчет калькуляций на готовую продукцию и изменение цен на продукцию;</w:t>
            </w:r>
          </w:p>
          <w:p w:rsidR="00B02138" w:rsidRPr="00AE17CE" w:rsidRDefault="00B02138" w:rsidP="00B02138">
            <w:r w:rsidRPr="00AE17CE">
              <w:t>- осуществление контроля закупки на всех этапах: подготовка проекта договора, проведение конкурсной процедуры, заключение договора с победителем;</w:t>
            </w:r>
          </w:p>
          <w:p w:rsidR="00B02138" w:rsidRPr="00AE17CE" w:rsidRDefault="00B02138" w:rsidP="00B02138">
            <w:r w:rsidRPr="00AE17CE">
              <w:t>- проведение выборочных мероприятий по закупочным циклам.</w:t>
            </w:r>
          </w:p>
          <w:p w:rsidR="00B02138" w:rsidRPr="00023AB8" w:rsidRDefault="00B02138" w:rsidP="00B02138"/>
        </w:tc>
      </w:tr>
      <w:tr w:rsidR="00B02138" w:rsidTr="00B60CF1">
        <w:trPr>
          <w:trHeight w:val="765"/>
        </w:trPr>
        <w:tc>
          <w:tcPr>
            <w:tcW w:w="442" w:type="dxa"/>
          </w:tcPr>
          <w:p w:rsidR="00B02138" w:rsidRDefault="00B02138" w:rsidP="00B02138"/>
        </w:tc>
        <w:tc>
          <w:tcPr>
            <w:tcW w:w="2927" w:type="dxa"/>
          </w:tcPr>
          <w:p w:rsidR="00B02138" w:rsidRDefault="00B02138" w:rsidP="00B02138"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Руководитель службы управления персоналом</w:t>
            </w:r>
          </w:p>
        </w:tc>
        <w:tc>
          <w:tcPr>
            <w:tcW w:w="4252" w:type="dxa"/>
          </w:tcPr>
          <w:p w:rsidR="00B02138" w:rsidRPr="00023AB8" w:rsidRDefault="00B02138" w:rsidP="00B02138">
            <w:r w:rsidRPr="00023AB8">
              <w:t>- принятие на работу работников;</w:t>
            </w:r>
          </w:p>
          <w:p w:rsidR="00B02138" w:rsidRPr="00023AB8" w:rsidRDefault="00B02138" w:rsidP="00B02138">
            <w:r w:rsidRPr="00023AB8">
              <w:t>- проведение аттестации работников;</w:t>
            </w:r>
          </w:p>
          <w:p w:rsidR="00B02138" w:rsidRPr="00023AB8" w:rsidRDefault="00B02138" w:rsidP="00B02138">
            <w:r w:rsidRPr="00023AB8">
              <w:t>- переназначение работников.</w:t>
            </w:r>
          </w:p>
          <w:p w:rsidR="00B02138" w:rsidRDefault="00B02138" w:rsidP="00B02138">
            <w:r w:rsidRPr="002255EC">
              <w:lastRenderedPageBreak/>
              <w:t xml:space="preserve">- </w:t>
            </w:r>
            <w:r>
              <w:t xml:space="preserve">подготовка к </w:t>
            </w:r>
            <w:r w:rsidRPr="002255EC">
              <w:t>осуществлени</w:t>
            </w:r>
            <w:r>
              <w:t>ю</w:t>
            </w:r>
            <w:r w:rsidRPr="002255EC">
              <w:t xml:space="preserve"> закупок, заключени</w:t>
            </w:r>
            <w:r>
              <w:t>ю</w:t>
            </w:r>
            <w:r w:rsidRPr="002255EC">
              <w:t xml:space="preserve">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119" w:type="dxa"/>
          </w:tcPr>
          <w:p w:rsidR="00B02138" w:rsidRDefault="00B02138" w:rsidP="00B02138">
            <w:r w:rsidRPr="00023AB8">
              <w:lastRenderedPageBreak/>
              <w:t xml:space="preserve">- возможность заключения и расторжения трудовых договоров в разрез с </w:t>
            </w:r>
            <w:r w:rsidRPr="00023AB8">
              <w:lastRenderedPageBreak/>
              <w:t>действующим законодательством и внутренними нормативными документами в интересах отдельных лиц;</w:t>
            </w:r>
          </w:p>
          <w:p w:rsidR="00B02138" w:rsidRPr="00023AB8" w:rsidRDefault="00B02138" w:rsidP="00B02138">
            <w:r w:rsidRPr="00023AB8">
              <w:t>- риски при осуществлении закупок;</w:t>
            </w:r>
          </w:p>
          <w:p w:rsidR="00B02138" w:rsidRPr="00023AB8" w:rsidRDefault="00B02138" w:rsidP="00B02138">
            <w:r w:rsidRPr="00023AB8">
              <w:t>- лоббирование при назначении;</w:t>
            </w:r>
          </w:p>
          <w:p w:rsidR="00B02138" w:rsidRDefault="00B02138" w:rsidP="00B02138">
            <w:r w:rsidRPr="00023AB8">
              <w:t>- риски передачи личной информации заинтересованным лицам</w:t>
            </w:r>
            <w:r>
              <w:t>;</w:t>
            </w:r>
          </w:p>
          <w:p w:rsidR="00B02138" w:rsidRDefault="00B02138" w:rsidP="00B02138">
            <w:r>
              <w:t>- возможность нанесения ущерба работникам предприятия при формировании отчетной документации (табель учета рабочего времени и прочее)</w:t>
            </w:r>
            <w:r w:rsidRPr="00023AB8">
              <w:t>.</w:t>
            </w:r>
          </w:p>
        </w:tc>
        <w:tc>
          <w:tcPr>
            <w:tcW w:w="4046" w:type="dxa"/>
          </w:tcPr>
          <w:p w:rsidR="00B02138" w:rsidRPr="00023AB8" w:rsidRDefault="00B02138" w:rsidP="00B02138">
            <w:r w:rsidRPr="00023AB8">
              <w:lastRenderedPageBreak/>
              <w:t xml:space="preserve">- периодическое проведение проверки соблюдения действующего законодательства и внутренней </w:t>
            </w:r>
            <w:r w:rsidRPr="00023AB8">
              <w:lastRenderedPageBreak/>
              <w:t>нормативной документации при заключении и расторжении трудовых договоров;</w:t>
            </w:r>
          </w:p>
          <w:p w:rsidR="00B02138" w:rsidRPr="00023AB8" w:rsidRDefault="00B02138" w:rsidP="00B02138">
            <w:r w:rsidRPr="00023AB8">
              <w:t>- проверка личных дел работников</w:t>
            </w:r>
            <w:r>
              <w:t>;</w:t>
            </w:r>
          </w:p>
          <w:p w:rsidR="00B02138" w:rsidRPr="00023AB8" w:rsidRDefault="00B02138" w:rsidP="00B02138">
            <w:r w:rsidRPr="00023AB8">
              <w:t>- осуществление контроля закупки на всех этапах: подготовка проекта договора, проведение конкурсной процедуры, заключение договора с победителем;</w:t>
            </w:r>
          </w:p>
          <w:p w:rsidR="00B02138" w:rsidRPr="00023AB8" w:rsidRDefault="00B02138" w:rsidP="00B02138">
            <w:r w:rsidRPr="00023AB8">
              <w:t>- проведение выборочных мероприятий по закупочным циклам.</w:t>
            </w:r>
          </w:p>
          <w:p w:rsidR="00B02138" w:rsidRDefault="00B02138" w:rsidP="00B02138"/>
        </w:tc>
      </w:tr>
      <w:tr w:rsidR="00B02138" w:rsidTr="00B60CF1">
        <w:trPr>
          <w:trHeight w:val="765"/>
        </w:trPr>
        <w:tc>
          <w:tcPr>
            <w:tcW w:w="442" w:type="dxa"/>
          </w:tcPr>
          <w:p w:rsidR="00B02138" w:rsidRDefault="00B02138" w:rsidP="00B02138"/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Научный руководитель предприятия</w:t>
            </w:r>
          </w:p>
        </w:tc>
        <w:tc>
          <w:tcPr>
            <w:tcW w:w="4252" w:type="dxa"/>
          </w:tcPr>
          <w:p w:rsidR="00B02138" w:rsidRDefault="00B02138" w:rsidP="00B02138">
            <w:r>
              <w:t>- разработки научно-обоснованных предложений по формированию миссии и стратегии развития предприятия;</w:t>
            </w:r>
          </w:p>
          <w:p w:rsidR="00B02138" w:rsidRDefault="00B02138" w:rsidP="00B02138">
            <w:r>
              <w:t>- определение основных направлений научной, научно-технической и инновационной деятельности предприятия;</w:t>
            </w:r>
          </w:p>
          <w:p w:rsidR="00B02138" w:rsidRDefault="00B02138" w:rsidP="00B02138">
            <w:r>
              <w:t>- рассмотрение предложений по формированию (корректировке) основных направлений и планов фундаментальных, поисковых, прикладных исследований и экспериментальных разработок, реализуемых предприятием;</w:t>
            </w:r>
          </w:p>
          <w:p w:rsidR="00B02138" w:rsidRDefault="00B02138" w:rsidP="00B02138">
            <w:r>
              <w:t>- рассмотрение и оценка деятельности базовых кафедр за учебный год;</w:t>
            </w:r>
          </w:p>
          <w:p w:rsidR="00B02138" w:rsidRDefault="00B02138" w:rsidP="00B02138">
            <w:r>
              <w:lastRenderedPageBreak/>
              <w:t>- обеспечение управления системой интеграции в области формирования опережающего комплексного научно-технического задела;</w:t>
            </w:r>
          </w:p>
          <w:p w:rsidR="00B02138" w:rsidRDefault="00B02138" w:rsidP="00B02138">
            <w:r>
              <w:t>- руководство деятельностью ученого и диссертационного советов предприятия, работа по подготовке научных кадров, координация работы Совета молодых ученых и специалистов;</w:t>
            </w:r>
          </w:p>
          <w:p w:rsidR="00B02138" w:rsidRDefault="00B02138" w:rsidP="00B02138">
            <w:r>
              <w:t>- координация деятельности научно-исследовательских подразделений по вопросам определения единой научно-технической политики предприятия;</w:t>
            </w:r>
          </w:p>
          <w:p w:rsidR="00B02138" w:rsidRDefault="00B02138" w:rsidP="00B02138">
            <w:r>
              <w:t>- организация работ по определению перспективных направлений развития предприятия в научной и научно-технической деятельности;</w:t>
            </w:r>
          </w:p>
          <w:p w:rsidR="00B02138" w:rsidRDefault="00B02138" w:rsidP="00B02138">
            <w:r>
              <w:t>- участие в разработке и корректировке отраслевых стратегических и методических документов;</w:t>
            </w:r>
          </w:p>
          <w:p w:rsidR="00B02138" w:rsidRDefault="00B02138" w:rsidP="00B02138">
            <w:r>
              <w:t>- выполнение междисциплинарных исследований и инновационных разработок в области судостроения;</w:t>
            </w:r>
          </w:p>
          <w:p w:rsidR="00B02138" w:rsidRDefault="00B02138" w:rsidP="00B02138">
            <w:r>
              <w:t>- выполнение редакционно-издательской деятельности предприятия, включая весь комплекс полиграфических работ;</w:t>
            </w:r>
          </w:p>
          <w:p w:rsidR="00B02138" w:rsidRDefault="00B02138" w:rsidP="00B02138">
            <w:r>
              <w:t>- рецензирование научных работ членов кафедры, соискателей извне, выдачи заключений для опубликования научно-исследовательских работ;</w:t>
            </w:r>
          </w:p>
          <w:p w:rsidR="00B02138" w:rsidRPr="00023AB8" w:rsidRDefault="00B02138" w:rsidP="00B02138">
            <w:r>
              <w:t xml:space="preserve">- обеспечение межведомственного взаимодействия по научным и образовательным проектам, развитие </w:t>
            </w:r>
            <w:r>
              <w:lastRenderedPageBreak/>
              <w:t>молодежных исследовательских инициатив.</w:t>
            </w:r>
          </w:p>
        </w:tc>
        <w:tc>
          <w:tcPr>
            <w:tcW w:w="3119" w:type="dxa"/>
          </w:tcPr>
          <w:p w:rsidR="00B02138" w:rsidRPr="00AE17CE" w:rsidRDefault="00B02138" w:rsidP="00B02138">
            <w:r w:rsidRPr="00AE17CE">
              <w:lastRenderedPageBreak/>
              <w:t>- риски передачи служебной информации заинтересованным лицам;</w:t>
            </w:r>
          </w:p>
          <w:p w:rsidR="00B02138" w:rsidRPr="00AE17CE" w:rsidRDefault="00B02138" w:rsidP="00B02138">
            <w:r w:rsidRPr="00AE17CE">
              <w:t>- риски манипуляции ценами на продукцию, выпускаемую предприятием;</w:t>
            </w:r>
          </w:p>
          <w:p w:rsidR="00B02138" w:rsidRPr="00AE17CE" w:rsidRDefault="00B02138" w:rsidP="00B02138">
            <w:r w:rsidRPr="00AE17CE">
              <w:t>- риски при осуществлении закупок;</w:t>
            </w:r>
          </w:p>
          <w:p w:rsidR="00B02138" w:rsidRPr="00AE17CE" w:rsidRDefault="00B02138" w:rsidP="00B02138">
            <w:r w:rsidRPr="00AE17CE">
              <w:t>- риски подготовки документации на проведение конкурсных процедур под определенных лиц и организации.</w:t>
            </w:r>
          </w:p>
          <w:p w:rsidR="00B02138" w:rsidRPr="00023AB8" w:rsidRDefault="00B02138" w:rsidP="00B02138"/>
        </w:tc>
        <w:tc>
          <w:tcPr>
            <w:tcW w:w="4046" w:type="dxa"/>
          </w:tcPr>
          <w:p w:rsidR="00B02138" w:rsidRPr="00AE17CE" w:rsidRDefault="00B02138" w:rsidP="00B02138">
            <w:r w:rsidRPr="00AE17CE">
              <w:t xml:space="preserve">- внедрение многоуровневой системы согласования; </w:t>
            </w:r>
          </w:p>
          <w:p w:rsidR="00B02138" w:rsidRPr="00AE17CE" w:rsidRDefault="00B02138" w:rsidP="00B02138">
            <w:r w:rsidRPr="00AE17CE">
              <w:t>- расчет калькуляций на готовую продукцию и изменение цен на продукцию;</w:t>
            </w:r>
          </w:p>
          <w:p w:rsidR="00B02138" w:rsidRPr="00AE17CE" w:rsidRDefault="00B02138" w:rsidP="00B02138">
            <w:r w:rsidRPr="00AE17CE">
              <w:t>- проведение выборочных мероприятий по закупочным циклам.</w:t>
            </w:r>
          </w:p>
          <w:p w:rsidR="00B02138" w:rsidRPr="00023AB8" w:rsidRDefault="00B02138" w:rsidP="00B02138"/>
        </w:tc>
      </w:tr>
      <w:tr w:rsidR="00B02138" w:rsidTr="00B60CF1">
        <w:trPr>
          <w:trHeight w:val="230"/>
        </w:trPr>
        <w:tc>
          <w:tcPr>
            <w:tcW w:w="442" w:type="dxa"/>
          </w:tcPr>
          <w:p w:rsidR="00B02138" w:rsidRDefault="00B02138" w:rsidP="00B02138">
            <w:r>
              <w:lastRenderedPageBreak/>
              <w:t>7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Директор НИИ "Лот"</w:t>
            </w:r>
          </w:p>
        </w:tc>
        <w:tc>
          <w:tcPr>
            <w:tcW w:w="4252" w:type="dxa"/>
          </w:tcPr>
          <w:p w:rsidR="00B02138" w:rsidRPr="002255EC" w:rsidRDefault="00B02138" w:rsidP="00B02138">
            <w:r w:rsidRPr="002255EC">
              <w:t>- организация деятельности предприятия;</w:t>
            </w:r>
          </w:p>
          <w:p w:rsidR="00B02138" w:rsidRPr="002255EC" w:rsidRDefault="00B02138" w:rsidP="00B02138">
            <w:r w:rsidRPr="002255EC">
              <w:t>- право подписи финансовой документации;</w:t>
            </w:r>
          </w:p>
          <w:p w:rsidR="00B02138" w:rsidRPr="002255EC" w:rsidRDefault="00B02138" w:rsidP="00B02138">
            <w:r w:rsidRPr="002255EC">
              <w:t>- работа со служебной информацией;</w:t>
            </w:r>
          </w:p>
          <w:p w:rsidR="00B02138" w:rsidRPr="002255EC" w:rsidRDefault="00B02138" w:rsidP="00B02138">
            <w:r w:rsidRPr="002255EC"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B02138" w:rsidRPr="002255EC" w:rsidRDefault="00B02138" w:rsidP="00B02138">
            <w:r w:rsidRPr="002255EC">
              <w:t>- принятие решений об использовании бюджетных средств;</w:t>
            </w:r>
          </w:p>
          <w:p w:rsidR="00B02138" w:rsidRPr="002255EC" w:rsidRDefault="00B02138" w:rsidP="00B02138">
            <w:r w:rsidRPr="002255EC">
              <w:t>- принятие решений об использовании средств от приносящей доход деятельности;</w:t>
            </w:r>
          </w:p>
          <w:p w:rsidR="00B02138" w:rsidRDefault="00B02138" w:rsidP="00B02138">
            <w:r w:rsidRPr="002255EC">
              <w:t xml:space="preserve">- </w:t>
            </w:r>
            <w:r>
              <w:t xml:space="preserve">подготовка к </w:t>
            </w:r>
            <w:r w:rsidRPr="002255EC">
              <w:t>осуществлени</w:t>
            </w:r>
            <w:r>
              <w:t>ю</w:t>
            </w:r>
            <w:r w:rsidRPr="002255EC">
              <w:t xml:space="preserve"> закупок, заключени</w:t>
            </w:r>
            <w:r>
              <w:t>ю</w:t>
            </w:r>
            <w:r w:rsidRPr="002255EC">
              <w:t xml:space="preserve">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119" w:type="dxa"/>
          </w:tcPr>
          <w:p w:rsidR="00B02138" w:rsidRPr="00023AB8" w:rsidRDefault="00B02138" w:rsidP="00B02138">
            <w:r w:rsidRPr="00023AB8">
              <w:t>- риски передачи служебной информации заинтересованным лицам;</w:t>
            </w:r>
          </w:p>
          <w:p w:rsidR="00B02138" w:rsidRPr="00023AB8" w:rsidRDefault="00B02138" w:rsidP="00B02138">
            <w:r w:rsidRPr="00023AB8">
              <w:t>- риски манипуляции ценами на продукцию, выпускаемую предприятием;</w:t>
            </w:r>
          </w:p>
          <w:p w:rsidR="00B02138" w:rsidRPr="00023AB8" w:rsidRDefault="00B02138" w:rsidP="00B02138">
            <w:r w:rsidRPr="00023AB8">
              <w:t>- риски при осуществлении закупок;</w:t>
            </w:r>
          </w:p>
          <w:p w:rsidR="00B02138" w:rsidRPr="00023AB8" w:rsidRDefault="00B02138" w:rsidP="00B02138">
            <w:r w:rsidRPr="00023AB8">
              <w:t>- риски подготовки документации на проведение конкурсных процедур под определенных лиц и организации.</w:t>
            </w:r>
          </w:p>
          <w:p w:rsidR="00B02138" w:rsidRDefault="00B02138" w:rsidP="00B02138"/>
        </w:tc>
        <w:tc>
          <w:tcPr>
            <w:tcW w:w="4046" w:type="dxa"/>
          </w:tcPr>
          <w:p w:rsidR="00B02138" w:rsidRPr="00023AB8" w:rsidRDefault="00B02138" w:rsidP="00B02138">
            <w:r w:rsidRPr="00023AB8">
              <w:t xml:space="preserve">- внедрение многоуровневой системы согласования; </w:t>
            </w:r>
          </w:p>
          <w:p w:rsidR="00B02138" w:rsidRPr="00023AB8" w:rsidRDefault="00B02138" w:rsidP="00B02138">
            <w:r w:rsidRPr="00023AB8">
              <w:t>- расчет калькуляций на готовую продукцию и изменение цен на продукцию;</w:t>
            </w:r>
          </w:p>
          <w:p w:rsidR="00B02138" w:rsidRPr="00023AB8" w:rsidRDefault="00B02138" w:rsidP="00B02138">
            <w:r w:rsidRPr="00023AB8">
              <w:t>- проведение выборочных мероприятий по закупочным циклам.</w:t>
            </w:r>
          </w:p>
          <w:p w:rsidR="00B02138" w:rsidRDefault="00B02138" w:rsidP="00B02138"/>
        </w:tc>
      </w:tr>
      <w:tr w:rsidR="00B02138" w:rsidTr="00B60CF1">
        <w:trPr>
          <w:trHeight w:val="90"/>
        </w:trPr>
        <w:tc>
          <w:tcPr>
            <w:tcW w:w="442" w:type="dxa"/>
          </w:tcPr>
          <w:p w:rsidR="00B02138" w:rsidRDefault="00B02138" w:rsidP="00B02138">
            <w:r>
              <w:t>8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Начальники НИО</w:t>
            </w:r>
          </w:p>
        </w:tc>
        <w:tc>
          <w:tcPr>
            <w:tcW w:w="4252" w:type="dxa"/>
          </w:tcPr>
          <w:p w:rsidR="00B02138" w:rsidRPr="002255EC" w:rsidRDefault="00B02138" w:rsidP="00B02138">
            <w:r w:rsidRPr="002255EC">
              <w:t>- право подписи финансовой документации;</w:t>
            </w:r>
          </w:p>
          <w:p w:rsidR="00B02138" w:rsidRPr="002255EC" w:rsidRDefault="00B02138" w:rsidP="00B02138">
            <w:r w:rsidRPr="002255EC">
              <w:t>- работа со служебной информацией;</w:t>
            </w:r>
          </w:p>
          <w:p w:rsidR="00B02138" w:rsidRPr="002255EC" w:rsidRDefault="00B02138" w:rsidP="00B02138">
            <w:r w:rsidRPr="002255EC"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B02138" w:rsidRPr="002255EC" w:rsidRDefault="00B02138" w:rsidP="00B02138">
            <w:r w:rsidRPr="002255EC">
              <w:t>- принятие решений об использовании средств от приносящей доход деятельности;</w:t>
            </w:r>
          </w:p>
          <w:p w:rsidR="00B02138" w:rsidRDefault="00B02138" w:rsidP="00B02138">
            <w:r w:rsidRPr="002255EC">
              <w:t xml:space="preserve">- </w:t>
            </w:r>
            <w:r>
              <w:t xml:space="preserve">подготовка к </w:t>
            </w:r>
            <w:r w:rsidRPr="002255EC">
              <w:t>осуществлени</w:t>
            </w:r>
            <w:r>
              <w:t>ю</w:t>
            </w:r>
            <w:r w:rsidRPr="002255EC">
              <w:t xml:space="preserve"> закупок, заключени</w:t>
            </w:r>
            <w:r>
              <w:t>ю</w:t>
            </w:r>
            <w:r w:rsidRPr="002255EC">
              <w:t xml:space="preserve"> контрактов и других </w:t>
            </w:r>
            <w:r w:rsidRPr="002255EC">
              <w:lastRenderedPageBreak/>
              <w:t>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119" w:type="dxa"/>
          </w:tcPr>
          <w:p w:rsidR="00B02138" w:rsidRPr="00023AB8" w:rsidRDefault="00B02138" w:rsidP="00B02138">
            <w:r w:rsidRPr="00023AB8">
              <w:lastRenderedPageBreak/>
              <w:t>- риски передачи служебной информации заинтересованным лицам;</w:t>
            </w:r>
          </w:p>
          <w:p w:rsidR="00B02138" w:rsidRPr="00023AB8" w:rsidRDefault="00B02138" w:rsidP="00B02138">
            <w:r w:rsidRPr="00023AB8">
              <w:t>- риски манипуляции ценами на продукцию, выпускаемую предприятием;</w:t>
            </w:r>
          </w:p>
          <w:p w:rsidR="00B02138" w:rsidRPr="00023AB8" w:rsidRDefault="00B02138" w:rsidP="00B02138">
            <w:r w:rsidRPr="00023AB8">
              <w:t>- риски при осуществлении закупок;</w:t>
            </w:r>
          </w:p>
          <w:p w:rsidR="00B02138" w:rsidRPr="00023AB8" w:rsidRDefault="00B02138" w:rsidP="00B02138">
            <w:r w:rsidRPr="00023AB8">
              <w:t xml:space="preserve">- риски подготовки документации на проведение конкурсных процедур под определенных лиц и </w:t>
            </w:r>
            <w:r w:rsidRPr="00023AB8">
              <w:lastRenderedPageBreak/>
              <w:t>организации.</w:t>
            </w:r>
          </w:p>
          <w:p w:rsidR="00B02138" w:rsidRDefault="00B02138" w:rsidP="00B02138"/>
        </w:tc>
        <w:tc>
          <w:tcPr>
            <w:tcW w:w="4046" w:type="dxa"/>
          </w:tcPr>
          <w:p w:rsidR="00B02138" w:rsidRPr="00023AB8" w:rsidRDefault="00B02138" w:rsidP="00B02138">
            <w:r w:rsidRPr="00023AB8">
              <w:lastRenderedPageBreak/>
              <w:t xml:space="preserve">- внедрение многоуровневой системы согласования; </w:t>
            </w:r>
          </w:p>
          <w:p w:rsidR="00B02138" w:rsidRPr="00023AB8" w:rsidRDefault="00B02138" w:rsidP="00B02138">
            <w:r w:rsidRPr="00023AB8">
              <w:t>- расчет калькуляций на готовую продукцию и изменение цен на продукцию;</w:t>
            </w:r>
          </w:p>
          <w:p w:rsidR="00B02138" w:rsidRPr="00023AB8" w:rsidRDefault="00B02138" w:rsidP="00B02138">
            <w:r w:rsidRPr="00023AB8">
              <w:t>- проведение выборочных мероприятий по закупочным циклам.</w:t>
            </w:r>
          </w:p>
          <w:p w:rsidR="00B02138" w:rsidRDefault="00B02138" w:rsidP="00B02138"/>
        </w:tc>
      </w:tr>
      <w:tr w:rsidR="00B02138" w:rsidTr="00F93319">
        <w:trPr>
          <w:trHeight w:val="270"/>
        </w:trPr>
        <w:tc>
          <w:tcPr>
            <w:tcW w:w="442" w:type="dxa"/>
          </w:tcPr>
          <w:p w:rsidR="00B02138" w:rsidRDefault="00B02138" w:rsidP="00B02138">
            <w:r>
              <w:lastRenderedPageBreak/>
              <w:t>9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Начальники службы</w:t>
            </w:r>
          </w:p>
        </w:tc>
        <w:tc>
          <w:tcPr>
            <w:tcW w:w="4252" w:type="dxa"/>
          </w:tcPr>
          <w:p w:rsidR="00B02138" w:rsidRPr="002255EC" w:rsidRDefault="00B02138" w:rsidP="00B02138">
            <w:r w:rsidRPr="002255EC">
              <w:t>- право подписи финансовой документации;</w:t>
            </w:r>
          </w:p>
          <w:p w:rsidR="00B02138" w:rsidRPr="002255EC" w:rsidRDefault="00B02138" w:rsidP="00B02138">
            <w:r w:rsidRPr="002255EC">
              <w:t>- работа со служебной информацией;</w:t>
            </w:r>
          </w:p>
          <w:p w:rsidR="00B02138" w:rsidRPr="002255EC" w:rsidRDefault="00B02138" w:rsidP="00B02138">
            <w:r w:rsidRPr="002255EC"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B02138" w:rsidRPr="002255EC" w:rsidRDefault="00B02138" w:rsidP="00B02138">
            <w:r w:rsidRPr="002255EC">
              <w:t>- принятие решений об использовании средств от приносящей доход деятельности;</w:t>
            </w:r>
          </w:p>
          <w:p w:rsidR="00B02138" w:rsidRDefault="00B02138" w:rsidP="00B02138">
            <w:r w:rsidRPr="002255EC">
              <w:t xml:space="preserve">- </w:t>
            </w:r>
            <w:r>
              <w:t xml:space="preserve">подготовка к </w:t>
            </w:r>
            <w:r w:rsidRPr="002255EC">
              <w:t>осуществлени</w:t>
            </w:r>
            <w:r>
              <w:t>ю</w:t>
            </w:r>
            <w:r w:rsidRPr="002255EC">
              <w:t xml:space="preserve"> закупок, заключени</w:t>
            </w:r>
            <w:r>
              <w:t>ю</w:t>
            </w:r>
            <w:r w:rsidRPr="002255EC">
              <w:t xml:space="preserve">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119" w:type="dxa"/>
          </w:tcPr>
          <w:p w:rsidR="00B02138" w:rsidRPr="00023AB8" w:rsidRDefault="00B02138" w:rsidP="00B02138">
            <w:r w:rsidRPr="00023AB8">
              <w:t>- риски передачи служебной информации заинтересованным лицам;</w:t>
            </w:r>
          </w:p>
          <w:p w:rsidR="00B02138" w:rsidRPr="00023AB8" w:rsidRDefault="00B02138" w:rsidP="00B02138">
            <w:r w:rsidRPr="00023AB8">
              <w:t>- риски манипуляции ценами на продукцию, выпускаемую предприятием;</w:t>
            </w:r>
          </w:p>
          <w:p w:rsidR="00B02138" w:rsidRPr="00023AB8" w:rsidRDefault="00B02138" w:rsidP="00B02138">
            <w:r w:rsidRPr="00023AB8">
              <w:t>- риски при осуществлении закупок;</w:t>
            </w:r>
          </w:p>
          <w:p w:rsidR="00B02138" w:rsidRPr="00023AB8" w:rsidRDefault="00B02138" w:rsidP="00B02138">
            <w:r w:rsidRPr="00023AB8">
              <w:t>- риски подготовки документации на проведение конкурсных процедур под определенных лиц и организации.</w:t>
            </w:r>
          </w:p>
          <w:p w:rsidR="00B02138" w:rsidRDefault="00B02138" w:rsidP="00B02138"/>
        </w:tc>
        <w:tc>
          <w:tcPr>
            <w:tcW w:w="4046" w:type="dxa"/>
          </w:tcPr>
          <w:p w:rsidR="00B02138" w:rsidRPr="00023AB8" w:rsidRDefault="00B02138" w:rsidP="00B02138">
            <w:r w:rsidRPr="00023AB8">
              <w:t xml:space="preserve">- внедрение многоуровневой системы согласования; </w:t>
            </w:r>
          </w:p>
          <w:p w:rsidR="00B02138" w:rsidRPr="00023AB8" w:rsidRDefault="00B02138" w:rsidP="00B02138">
            <w:r w:rsidRPr="00023AB8">
              <w:t>- расчет калькуляций на готовую продукцию и изменение цен на продукцию;</w:t>
            </w:r>
          </w:p>
          <w:p w:rsidR="00B02138" w:rsidRPr="00023AB8" w:rsidRDefault="00B02138" w:rsidP="00B02138">
            <w:r w:rsidRPr="00023AB8">
              <w:t>- проведение выборочных мероприятий по закупочным циклам.</w:t>
            </w:r>
          </w:p>
          <w:p w:rsidR="00B02138" w:rsidRDefault="00B02138" w:rsidP="00B02138"/>
        </w:tc>
      </w:tr>
      <w:tr w:rsidR="00B02138" w:rsidTr="00B60CF1">
        <w:trPr>
          <w:trHeight w:val="165"/>
        </w:trPr>
        <w:tc>
          <w:tcPr>
            <w:tcW w:w="442" w:type="dxa"/>
          </w:tcPr>
          <w:p w:rsidR="00B02138" w:rsidRDefault="00B02138" w:rsidP="00B02138">
            <w:r>
              <w:t>10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Главный инженер</w:t>
            </w:r>
          </w:p>
        </w:tc>
        <w:tc>
          <w:tcPr>
            <w:tcW w:w="4252" w:type="dxa"/>
          </w:tcPr>
          <w:p w:rsidR="00B02138" w:rsidRDefault="00B02138" w:rsidP="00B02138">
            <w:r>
              <w:t>- обеспечение необходимого уровня работоспособности и энергоэффективности систем жизнеобеспечения предприятия, его устойчивого функционирования в плане инженерной подготовки;</w:t>
            </w:r>
          </w:p>
          <w:p w:rsidR="00B02138" w:rsidRDefault="00B02138" w:rsidP="00B02138">
            <w:r>
              <w:t>- планирование работы по ремонту и модернизации производственно-технической базы предприятия;</w:t>
            </w:r>
          </w:p>
          <w:p w:rsidR="00B02138" w:rsidRPr="002255EC" w:rsidRDefault="00B02138" w:rsidP="00B02138">
            <w:r w:rsidRPr="002255EC">
              <w:t>- право подписи финансовой документации;</w:t>
            </w:r>
          </w:p>
          <w:p w:rsidR="00B02138" w:rsidRPr="002255EC" w:rsidRDefault="00B02138" w:rsidP="00B02138">
            <w:r w:rsidRPr="002255EC">
              <w:t>- работа со служебной информацией;</w:t>
            </w:r>
          </w:p>
          <w:p w:rsidR="00B02138" w:rsidRPr="002255EC" w:rsidRDefault="00B02138" w:rsidP="00B02138">
            <w:r w:rsidRPr="002255EC">
              <w:t xml:space="preserve">- взаимодействие с должностными лицами в органах власти и управления, правоохранительными органами и </w:t>
            </w:r>
            <w:r w:rsidRPr="002255EC">
              <w:lastRenderedPageBreak/>
              <w:t>другими организациями;</w:t>
            </w:r>
          </w:p>
          <w:p w:rsidR="00B02138" w:rsidRPr="002255EC" w:rsidRDefault="00B02138" w:rsidP="00B02138">
            <w:r w:rsidRPr="002255EC">
              <w:t>- принятие решений об использовании средств от приносящей доход деятельности;</w:t>
            </w:r>
          </w:p>
          <w:p w:rsidR="00B02138" w:rsidRDefault="00B02138" w:rsidP="00B02138">
            <w:r w:rsidRPr="002255EC">
              <w:t>- осуществление закупок, заключение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119" w:type="dxa"/>
          </w:tcPr>
          <w:p w:rsidR="00B02138" w:rsidRPr="00023AB8" w:rsidRDefault="00B02138" w:rsidP="00B02138">
            <w:r w:rsidRPr="00023AB8">
              <w:lastRenderedPageBreak/>
              <w:t>- риски передачи служебной информации заинтересованным лицам;</w:t>
            </w:r>
          </w:p>
          <w:p w:rsidR="00B02138" w:rsidRPr="00023AB8" w:rsidRDefault="00B02138" w:rsidP="00B02138">
            <w:r w:rsidRPr="00023AB8">
              <w:t>- риски манипуляции ценами на продукцию, выпускаемую предприятием;</w:t>
            </w:r>
          </w:p>
          <w:p w:rsidR="00B02138" w:rsidRPr="00023AB8" w:rsidRDefault="00B02138" w:rsidP="00B02138">
            <w:r w:rsidRPr="00023AB8">
              <w:t>- риски при осуществлении закупок;</w:t>
            </w:r>
          </w:p>
          <w:p w:rsidR="00B02138" w:rsidRPr="00023AB8" w:rsidRDefault="00B02138" w:rsidP="00B02138">
            <w:r w:rsidRPr="00023AB8">
              <w:t>- риски подготовки документации на проведение конкурсных процедур под определенных лиц и организации.</w:t>
            </w:r>
          </w:p>
          <w:p w:rsidR="00B02138" w:rsidRDefault="00B02138" w:rsidP="00B02138"/>
        </w:tc>
        <w:tc>
          <w:tcPr>
            <w:tcW w:w="4046" w:type="dxa"/>
          </w:tcPr>
          <w:p w:rsidR="00B02138" w:rsidRPr="00023AB8" w:rsidRDefault="00B02138" w:rsidP="00B02138">
            <w:r w:rsidRPr="00023AB8">
              <w:t xml:space="preserve">- внедрение многоуровневой системы согласования; </w:t>
            </w:r>
          </w:p>
          <w:p w:rsidR="00B02138" w:rsidRPr="00023AB8" w:rsidRDefault="00B02138" w:rsidP="00B02138">
            <w:r w:rsidRPr="00023AB8">
              <w:t>- расчет калькуляций на готовую продукцию и изменение цен на продукцию;</w:t>
            </w:r>
          </w:p>
          <w:p w:rsidR="00B02138" w:rsidRPr="00023AB8" w:rsidRDefault="00B02138" w:rsidP="00B02138">
            <w:r w:rsidRPr="00023AB8">
              <w:t>- проведение выборочных мероприятий по закупочным циклам.</w:t>
            </w:r>
          </w:p>
          <w:p w:rsidR="00B02138" w:rsidRDefault="00B02138" w:rsidP="00B02138"/>
        </w:tc>
      </w:tr>
      <w:tr w:rsidR="00B02138" w:rsidTr="00B60CF1">
        <w:trPr>
          <w:trHeight w:val="150"/>
        </w:trPr>
        <w:tc>
          <w:tcPr>
            <w:tcW w:w="442" w:type="dxa"/>
          </w:tcPr>
          <w:p w:rsidR="00B02138" w:rsidRDefault="00B02138" w:rsidP="00B02138">
            <w:r>
              <w:lastRenderedPageBreak/>
              <w:t>11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Заместитель главного инженера-начальник ЭМС</w:t>
            </w:r>
          </w:p>
        </w:tc>
        <w:tc>
          <w:tcPr>
            <w:tcW w:w="4252" w:type="dxa"/>
          </w:tcPr>
          <w:p w:rsidR="00B02138" w:rsidRPr="002255EC" w:rsidRDefault="00B02138" w:rsidP="00B02138">
            <w:r w:rsidRPr="002255EC">
              <w:t>- право подписи финансовой документации;</w:t>
            </w:r>
          </w:p>
          <w:p w:rsidR="00B02138" w:rsidRPr="002255EC" w:rsidRDefault="00B02138" w:rsidP="00B02138">
            <w:r w:rsidRPr="002255EC">
              <w:t>- работа со служебной информацией;</w:t>
            </w:r>
          </w:p>
          <w:p w:rsidR="00B02138" w:rsidRPr="002255EC" w:rsidRDefault="00B02138" w:rsidP="00B02138">
            <w:r w:rsidRPr="002255EC"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B02138" w:rsidRDefault="00B02138" w:rsidP="00B02138">
            <w:r w:rsidRPr="002255EC">
              <w:t xml:space="preserve">- </w:t>
            </w:r>
            <w:r>
              <w:t xml:space="preserve">подготовка к </w:t>
            </w:r>
            <w:r w:rsidRPr="002255EC">
              <w:t>осуществлени</w:t>
            </w:r>
            <w:r>
              <w:t>ю</w:t>
            </w:r>
            <w:r w:rsidRPr="002255EC">
              <w:t xml:space="preserve"> закупок, заключени</w:t>
            </w:r>
            <w:r>
              <w:t>ю</w:t>
            </w:r>
            <w:r w:rsidRPr="002255EC">
              <w:t xml:space="preserve">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119" w:type="dxa"/>
          </w:tcPr>
          <w:p w:rsidR="00B02138" w:rsidRPr="00023AB8" w:rsidRDefault="00B02138" w:rsidP="00B02138">
            <w:r w:rsidRPr="00023AB8">
              <w:t>- риски передачи служебной информации заинтересованным лицам;</w:t>
            </w:r>
          </w:p>
          <w:p w:rsidR="00B02138" w:rsidRPr="00023AB8" w:rsidRDefault="00B02138" w:rsidP="00B02138">
            <w:r w:rsidRPr="00023AB8">
              <w:t>- риски манипуляции ценами на продукцию, выпускаемую предприятием;</w:t>
            </w:r>
          </w:p>
          <w:p w:rsidR="00B02138" w:rsidRPr="00023AB8" w:rsidRDefault="00B02138" w:rsidP="00B02138">
            <w:r w:rsidRPr="00023AB8">
              <w:t>- риски при осуществлении закупок;</w:t>
            </w:r>
          </w:p>
          <w:p w:rsidR="00B02138" w:rsidRDefault="00B02138" w:rsidP="00B02138">
            <w:r w:rsidRPr="00023AB8">
              <w:t>- риски подготовки документации на проведение конкурсных процедур под определенных лиц и организации.</w:t>
            </w:r>
          </w:p>
        </w:tc>
        <w:tc>
          <w:tcPr>
            <w:tcW w:w="4046" w:type="dxa"/>
          </w:tcPr>
          <w:p w:rsidR="00B02138" w:rsidRPr="00023AB8" w:rsidRDefault="00B02138" w:rsidP="00B02138">
            <w:r w:rsidRPr="00023AB8">
              <w:t xml:space="preserve">- внедрение многоуровневой системы согласования; </w:t>
            </w:r>
          </w:p>
          <w:p w:rsidR="00B02138" w:rsidRPr="00023AB8" w:rsidRDefault="00B02138" w:rsidP="00B02138">
            <w:r w:rsidRPr="00023AB8">
              <w:t>- расчет калькуляций на готовую продукцию и изменение цен на продукцию;</w:t>
            </w:r>
          </w:p>
          <w:p w:rsidR="00B02138" w:rsidRPr="00023AB8" w:rsidRDefault="00B02138" w:rsidP="00B02138">
            <w:r w:rsidRPr="00023AB8">
              <w:t>- проведение выборочных мероприятий по закупочным циклам.</w:t>
            </w:r>
          </w:p>
          <w:p w:rsidR="00B02138" w:rsidRDefault="00B02138" w:rsidP="00B02138"/>
        </w:tc>
      </w:tr>
      <w:tr w:rsidR="00B02138" w:rsidTr="00B60CF1">
        <w:trPr>
          <w:trHeight w:val="90"/>
        </w:trPr>
        <w:tc>
          <w:tcPr>
            <w:tcW w:w="442" w:type="dxa"/>
          </w:tcPr>
          <w:p w:rsidR="00B02138" w:rsidRDefault="00B02138" w:rsidP="00B02138">
            <w:r>
              <w:t>12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Главный архитектор</w:t>
            </w:r>
          </w:p>
        </w:tc>
        <w:tc>
          <w:tcPr>
            <w:tcW w:w="4252" w:type="dxa"/>
          </w:tcPr>
          <w:p w:rsidR="00B02138" w:rsidRPr="002255EC" w:rsidRDefault="00B02138" w:rsidP="00B02138">
            <w:r w:rsidRPr="002255EC">
              <w:t>- работа со служебной информацией;</w:t>
            </w:r>
          </w:p>
          <w:p w:rsidR="00B02138" w:rsidRPr="002255EC" w:rsidRDefault="00B02138" w:rsidP="00B02138">
            <w:r w:rsidRPr="002255EC"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B02138" w:rsidRDefault="00B02138" w:rsidP="00B02138">
            <w:r w:rsidRPr="002255EC">
              <w:t xml:space="preserve">- </w:t>
            </w:r>
            <w:r>
              <w:t xml:space="preserve">подготовка к </w:t>
            </w:r>
            <w:r w:rsidRPr="002255EC">
              <w:t>осуществлени</w:t>
            </w:r>
            <w:r>
              <w:t>ю</w:t>
            </w:r>
            <w:r w:rsidRPr="002255EC">
              <w:t xml:space="preserve"> закупок, заключени</w:t>
            </w:r>
            <w:r>
              <w:t>ю</w:t>
            </w:r>
            <w:r w:rsidRPr="002255EC">
              <w:t xml:space="preserve">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119" w:type="dxa"/>
          </w:tcPr>
          <w:p w:rsidR="00B02138" w:rsidRPr="00023AB8" w:rsidRDefault="00B02138" w:rsidP="00B02138">
            <w:r w:rsidRPr="00023AB8">
              <w:t>- риски передачи служебной информации заинтересованным лицам;</w:t>
            </w:r>
          </w:p>
          <w:p w:rsidR="00B02138" w:rsidRPr="00023AB8" w:rsidRDefault="00B02138" w:rsidP="00B02138">
            <w:r w:rsidRPr="00023AB8">
              <w:t>- риски при осуществлении закупок;</w:t>
            </w:r>
          </w:p>
          <w:p w:rsidR="00B02138" w:rsidRDefault="00B02138" w:rsidP="00B02138">
            <w:r w:rsidRPr="00023AB8">
              <w:t>- риски подготовки документации на проведение конкурсных процедур под определенных лиц и организации.</w:t>
            </w:r>
          </w:p>
        </w:tc>
        <w:tc>
          <w:tcPr>
            <w:tcW w:w="4046" w:type="dxa"/>
          </w:tcPr>
          <w:p w:rsidR="00B02138" w:rsidRPr="00023AB8" w:rsidRDefault="00B02138" w:rsidP="00B02138">
            <w:r w:rsidRPr="00023AB8">
              <w:t xml:space="preserve">- внедрение многоуровневой системы согласования; </w:t>
            </w:r>
          </w:p>
          <w:p w:rsidR="00B02138" w:rsidRPr="00023AB8" w:rsidRDefault="00B02138" w:rsidP="00B02138">
            <w:r w:rsidRPr="00023AB8">
              <w:t>- проведение выборочных мероприятий по закупочным циклам.</w:t>
            </w:r>
          </w:p>
          <w:p w:rsidR="00B02138" w:rsidRDefault="00B02138" w:rsidP="00B02138"/>
        </w:tc>
      </w:tr>
      <w:tr w:rsidR="00B02138" w:rsidTr="00B60CF1">
        <w:trPr>
          <w:trHeight w:val="105"/>
        </w:trPr>
        <w:tc>
          <w:tcPr>
            <w:tcW w:w="442" w:type="dxa"/>
          </w:tcPr>
          <w:p w:rsidR="00B02138" w:rsidRDefault="00B02138" w:rsidP="00B02138">
            <w:r>
              <w:t>13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</w:t>
            </w:r>
            <w:r w:rsidRPr="005046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уководитель дирекции по </w:t>
            </w:r>
            <w:r w:rsidRPr="0050461C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капитальному строительству и инвестиционным мероприятиям</w:t>
            </w:r>
          </w:p>
        </w:tc>
        <w:tc>
          <w:tcPr>
            <w:tcW w:w="4252" w:type="dxa"/>
          </w:tcPr>
          <w:p w:rsidR="00B02138" w:rsidRPr="002255EC" w:rsidRDefault="00B02138" w:rsidP="00B02138">
            <w:r w:rsidRPr="002255EC">
              <w:lastRenderedPageBreak/>
              <w:t>- работа со служебной информацией;</w:t>
            </w:r>
          </w:p>
          <w:p w:rsidR="00B02138" w:rsidRPr="002255EC" w:rsidRDefault="00B02138" w:rsidP="00B02138">
            <w:r w:rsidRPr="002255EC">
              <w:lastRenderedPageBreak/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B02138" w:rsidRDefault="00B02138" w:rsidP="00B02138">
            <w:r w:rsidRPr="002255EC">
              <w:t xml:space="preserve">- </w:t>
            </w:r>
            <w:r>
              <w:t xml:space="preserve">подготовка к </w:t>
            </w:r>
            <w:r w:rsidRPr="002255EC">
              <w:t>осуществлени</w:t>
            </w:r>
            <w:r>
              <w:t>ю</w:t>
            </w:r>
            <w:r w:rsidRPr="002255EC">
              <w:t xml:space="preserve"> закупок, заключени</w:t>
            </w:r>
            <w:r>
              <w:t>ю</w:t>
            </w:r>
            <w:r w:rsidRPr="002255EC">
              <w:t xml:space="preserve">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119" w:type="dxa"/>
          </w:tcPr>
          <w:p w:rsidR="00B02138" w:rsidRPr="00023AB8" w:rsidRDefault="00B02138" w:rsidP="00B02138">
            <w:r w:rsidRPr="00023AB8">
              <w:lastRenderedPageBreak/>
              <w:t xml:space="preserve">- риски передачи служебной </w:t>
            </w:r>
            <w:r w:rsidRPr="00023AB8">
              <w:lastRenderedPageBreak/>
              <w:t>информации заинтересованным лицам;</w:t>
            </w:r>
          </w:p>
          <w:p w:rsidR="00B02138" w:rsidRPr="00023AB8" w:rsidRDefault="00B02138" w:rsidP="00B02138">
            <w:r w:rsidRPr="00023AB8">
              <w:t>- риски при осуществлении закупок;</w:t>
            </w:r>
          </w:p>
          <w:p w:rsidR="00B02138" w:rsidRDefault="00B02138" w:rsidP="00B02138">
            <w:r w:rsidRPr="00023AB8">
              <w:t>- риски подготовки документации на проведение конкурсных процедур под определенных лиц и организации.</w:t>
            </w:r>
          </w:p>
        </w:tc>
        <w:tc>
          <w:tcPr>
            <w:tcW w:w="4046" w:type="dxa"/>
          </w:tcPr>
          <w:p w:rsidR="00B02138" w:rsidRPr="00023AB8" w:rsidRDefault="00B02138" w:rsidP="00B02138">
            <w:r w:rsidRPr="00023AB8">
              <w:lastRenderedPageBreak/>
              <w:t xml:space="preserve">- внедрение многоуровневой системы </w:t>
            </w:r>
            <w:r w:rsidRPr="00023AB8">
              <w:lastRenderedPageBreak/>
              <w:t xml:space="preserve">согласования; </w:t>
            </w:r>
          </w:p>
          <w:p w:rsidR="00B02138" w:rsidRPr="00023AB8" w:rsidRDefault="00B02138" w:rsidP="00B02138">
            <w:r w:rsidRPr="00023AB8">
              <w:t>- проведение выборочных мероприятий по закупочным циклам.</w:t>
            </w:r>
          </w:p>
          <w:p w:rsidR="00B02138" w:rsidRDefault="00B02138" w:rsidP="00B02138"/>
        </w:tc>
      </w:tr>
      <w:tr w:rsidR="00B02138" w:rsidTr="00B60CF1">
        <w:trPr>
          <w:trHeight w:val="120"/>
        </w:trPr>
        <w:tc>
          <w:tcPr>
            <w:tcW w:w="442" w:type="dxa"/>
          </w:tcPr>
          <w:p w:rsidR="00B02138" w:rsidRDefault="00B02138" w:rsidP="00B02138">
            <w:r>
              <w:lastRenderedPageBreak/>
              <w:t>14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</w:t>
            </w:r>
            <w:r w:rsidRPr="005046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аместитель руководителя дирекции по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капитальному строительству и </w:t>
            </w:r>
            <w:r w:rsidRPr="0050461C">
              <w:rPr>
                <w:rFonts w:ascii="Arial CYR" w:hAnsi="Arial CYR" w:cs="Arial CYR"/>
                <w:color w:val="000000"/>
                <w:sz w:val="20"/>
                <w:szCs w:val="20"/>
              </w:rPr>
              <w:t>инвестиционным мероприятиям</w:t>
            </w:r>
          </w:p>
        </w:tc>
        <w:tc>
          <w:tcPr>
            <w:tcW w:w="4252" w:type="dxa"/>
          </w:tcPr>
          <w:p w:rsidR="00B02138" w:rsidRPr="002255EC" w:rsidRDefault="00B02138" w:rsidP="00B02138">
            <w:r w:rsidRPr="002255EC">
              <w:t>- работа со служебной информацией;</w:t>
            </w:r>
          </w:p>
          <w:p w:rsidR="00B02138" w:rsidRDefault="00B02138" w:rsidP="00B02138">
            <w:r w:rsidRPr="002255EC">
              <w:t xml:space="preserve">- </w:t>
            </w:r>
            <w:r>
              <w:t xml:space="preserve">подготовка к </w:t>
            </w:r>
            <w:r w:rsidRPr="002255EC">
              <w:t>осуществлени</w:t>
            </w:r>
            <w:r>
              <w:t>ю</w:t>
            </w:r>
            <w:r w:rsidRPr="002255EC">
              <w:t xml:space="preserve"> закупок, заключени</w:t>
            </w:r>
            <w:r>
              <w:t>ю</w:t>
            </w:r>
            <w:r w:rsidRPr="002255EC">
              <w:t xml:space="preserve">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119" w:type="dxa"/>
          </w:tcPr>
          <w:p w:rsidR="00B02138" w:rsidRPr="00023AB8" w:rsidRDefault="00B02138" w:rsidP="00B02138">
            <w:r w:rsidRPr="00023AB8">
              <w:t>- риски передачи служебной информации заинтересованным лицам;</w:t>
            </w:r>
          </w:p>
          <w:p w:rsidR="00B02138" w:rsidRPr="00023AB8" w:rsidRDefault="00B02138" w:rsidP="00B02138">
            <w:r w:rsidRPr="00023AB8">
              <w:t>- риски при осуществлении закупок;</w:t>
            </w:r>
          </w:p>
          <w:p w:rsidR="00B02138" w:rsidRDefault="00B02138" w:rsidP="00B02138">
            <w:r w:rsidRPr="00023AB8">
              <w:t>- риски подготовки документации на проведение конкурсных процедур под определенных лиц и организации.</w:t>
            </w:r>
          </w:p>
        </w:tc>
        <w:tc>
          <w:tcPr>
            <w:tcW w:w="4046" w:type="dxa"/>
          </w:tcPr>
          <w:p w:rsidR="00B02138" w:rsidRPr="00023AB8" w:rsidRDefault="00B02138" w:rsidP="00B02138">
            <w:r w:rsidRPr="00023AB8">
              <w:t xml:space="preserve">- внедрение многоуровневой системы согласования; </w:t>
            </w:r>
          </w:p>
          <w:p w:rsidR="00B02138" w:rsidRPr="00023AB8" w:rsidRDefault="00B02138" w:rsidP="00B02138">
            <w:r w:rsidRPr="00023AB8">
              <w:t>- проведение выборочных мероприятий по закупочным циклам.</w:t>
            </w:r>
          </w:p>
          <w:p w:rsidR="00B02138" w:rsidRDefault="00B02138" w:rsidP="00B02138"/>
        </w:tc>
      </w:tr>
      <w:tr w:rsidR="00B02138" w:rsidTr="00B60CF1">
        <w:trPr>
          <w:trHeight w:val="105"/>
        </w:trPr>
        <w:tc>
          <w:tcPr>
            <w:tcW w:w="442" w:type="dxa"/>
          </w:tcPr>
          <w:p w:rsidR="00B02138" w:rsidRDefault="00B02138" w:rsidP="00B02138">
            <w:r>
              <w:t>15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Начальники отдела </w:t>
            </w:r>
            <w:r w:rsidRPr="005819A8">
              <w:rPr>
                <w:rFonts w:ascii="Arial CYR" w:hAnsi="Arial CYR" w:cs="Arial CYR"/>
                <w:color w:val="000000"/>
                <w:sz w:val="20"/>
                <w:szCs w:val="20"/>
              </w:rPr>
              <w:t>дирекции по капитальному строительству и инвестиционным мероприятиям</w:t>
            </w:r>
          </w:p>
        </w:tc>
        <w:tc>
          <w:tcPr>
            <w:tcW w:w="4252" w:type="dxa"/>
          </w:tcPr>
          <w:p w:rsidR="00B02138" w:rsidRPr="002255EC" w:rsidRDefault="00B02138" w:rsidP="00B02138">
            <w:r w:rsidRPr="002255EC">
              <w:t>- работа со служебной информацией;</w:t>
            </w:r>
          </w:p>
          <w:p w:rsidR="00B02138" w:rsidRDefault="00B02138" w:rsidP="00B02138">
            <w:r w:rsidRPr="002255EC">
              <w:t xml:space="preserve">- </w:t>
            </w:r>
            <w:r>
              <w:t xml:space="preserve">подготовка к </w:t>
            </w:r>
            <w:r w:rsidRPr="002255EC">
              <w:t>осуществлени</w:t>
            </w:r>
            <w:r>
              <w:t>ю</w:t>
            </w:r>
            <w:r w:rsidRPr="002255EC">
              <w:t xml:space="preserve"> закупок, заключени</w:t>
            </w:r>
            <w:r>
              <w:t>ю</w:t>
            </w:r>
            <w:r w:rsidRPr="002255EC">
              <w:t xml:space="preserve">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119" w:type="dxa"/>
          </w:tcPr>
          <w:p w:rsidR="00B02138" w:rsidRPr="00023AB8" w:rsidRDefault="00B02138" w:rsidP="00B02138">
            <w:r w:rsidRPr="00023AB8">
              <w:t>- риски передачи служебной информации заинтересованным лицам;</w:t>
            </w:r>
          </w:p>
          <w:p w:rsidR="00B02138" w:rsidRPr="00023AB8" w:rsidRDefault="00B02138" w:rsidP="00B02138">
            <w:r w:rsidRPr="00023AB8">
              <w:t>- риски при осуществлении закупок;</w:t>
            </w:r>
          </w:p>
          <w:p w:rsidR="00B02138" w:rsidRDefault="00B02138" w:rsidP="00B02138">
            <w:r w:rsidRPr="00023AB8">
              <w:t>- риски подготовки документации на проведение конкурсных процедур под определенных лиц и организации.</w:t>
            </w:r>
          </w:p>
        </w:tc>
        <w:tc>
          <w:tcPr>
            <w:tcW w:w="4046" w:type="dxa"/>
          </w:tcPr>
          <w:p w:rsidR="00B02138" w:rsidRPr="00023AB8" w:rsidRDefault="00B02138" w:rsidP="00B02138">
            <w:r w:rsidRPr="00023AB8">
              <w:t xml:space="preserve">- внедрение многоуровневой системы согласования; </w:t>
            </w:r>
          </w:p>
          <w:p w:rsidR="00B02138" w:rsidRPr="00023AB8" w:rsidRDefault="00B02138" w:rsidP="00B02138">
            <w:r w:rsidRPr="00023AB8">
              <w:t>- проведение выборочных мероприятий по закупочным циклам.</w:t>
            </w:r>
          </w:p>
          <w:p w:rsidR="00B02138" w:rsidRDefault="00B02138" w:rsidP="00B02138"/>
        </w:tc>
      </w:tr>
      <w:tr w:rsidR="00B02138" w:rsidTr="00B60CF1">
        <w:trPr>
          <w:trHeight w:val="105"/>
        </w:trPr>
        <w:tc>
          <w:tcPr>
            <w:tcW w:w="442" w:type="dxa"/>
          </w:tcPr>
          <w:p w:rsidR="00B02138" w:rsidRDefault="00B02138" w:rsidP="00B02138">
            <w:r>
              <w:t>16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Начальник аукционно-конкурсного отдела</w:t>
            </w:r>
          </w:p>
        </w:tc>
        <w:tc>
          <w:tcPr>
            <w:tcW w:w="4252" w:type="dxa"/>
          </w:tcPr>
          <w:p w:rsidR="00B02138" w:rsidRPr="00023AB8" w:rsidRDefault="00B02138" w:rsidP="00B02138">
            <w:r w:rsidRPr="00023AB8">
              <w:t xml:space="preserve">- осуществление закупок, заключение контрактов и других гражданско-правовых договоров на поставку товаров, выполнение работ, оказание услуг для </w:t>
            </w:r>
            <w:r w:rsidRPr="00023AB8">
              <w:lastRenderedPageBreak/>
              <w:t>нужд пред</w:t>
            </w:r>
            <w:r>
              <w:t>приятия.</w:t>
            </w:r>
          </w:p>
          <w:p w:rsidR="00B02138" w:rsidRDefault="00B02138" w:rsidP="00B02138"/>
        </w:tc>
        <w:tc>
          <w:tcPr>
            <w:tcW w:w="3119" w:type="dxa"/>
          </w:tcPr>
          <w:p w:rsidR="00B02138" w:rsidRPr="00023AB8" w:rsidRDefault="00B02138" w:rsidP="00B02138">
            <w:r w:rsidRPr="00023AB8">
              <w:lastRenderedPageBreak/>
              <w:t>- риски при осуществлении закупок;</w:t>
            </w:r>
          </w:p>
          <w:p w:rsidR="00B02138" w:rsidRPr="00023AB8" w:rsidRDefault="00B02138" w:rsidP="00B02138">
            <w:r w:rsidRPr="00023AB8">
              <w:t>- риски манипуляции ценами на продукцию</w:t>
            </w:r>
            <w:r>
              <w:t>;</w:t>
            </w:r>
          </w:p>
          <w:p w:rsidR="00B02138" w:rsidRDefault="00B02138" w:rsidP="00B02138">
            <w:r w:rsidRPr="00023AB8">
              <w:lastRenderedPageBreak/>
              <w:t>- риски подготовки документации на проведение конкурсных процедур под определенных лиц и организации.</w:t>
            </w:r>
          </w:p>
        </w:tc>
        <w:tc>
          <w:tcPr>
            <w:tcW w:w="4046" w:type="dxa"/>
          </w:tcPr>
          <w:p w:rsidR="00B02138" w:rsidRPr="00023AB8" w:rsidRDefault="00B02138" w:rsidP="00B02138">
            <w:r w:rsidRPr="00023AB8">
              <w:lastRenderedPageBreak/>
              <w:t xml:space="preserve">- осуществление контроля закупки на всех этапах: подготовка проекта договора, проведение конкурсной процедуры, заключение договора с </w:t>
            </w:r>
            <w:r w:rsidRPr="00023AB8">
              <w:lastRenderedPageBreak/>
              <w:t>победителем;</w:t>
            </w:r>
          </w:p>
          <w:p w:rsidR="00B02138" w:rsidRPr="00023AB8" w:rsidRDefault="00B02138" w:rsidP="00B02138">
            <w:r w:rsidRPr="00023AB8">
              <w:t xml:space="preserve">- проведение выборочных мероприятий </w:t>
            </w:r>
          </w:p>
          <w:p w:rsidR="00B02138" w:rsidRPr="00023AB8" w:rsidRDefault="00B02138" w:rsidP="00B02138">
            <w:r w:rsidRPr="00023AB8">
              <w:t>по закупочным циклам.</w:t>
            </w:r>
          </w:p>
          <w:p w:rsidR="00B02138" w:rsidRDefault="00B02138" w:rsidP="00B02138"/>
        </w:tc>
      </w:tr>
      <w:tr w:rsidR="00B02138" w:rsidTr="00B60CF1">
        <w:trPr>
          <w:trHeight w:val="135"/>
        </w:trPr>
        <w:tc>
          <w:tcPr>
            <w:tcW w:w="442" w:type="dxa"/>
          </w:tcPr>
          <w:p w:rsidR="00B02138" w:rsidRDefault="00B02138" w:rsidP="00B02138">
            <w:r>
              <w:lastRenderedPageBreak/>
              <w:t>17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Начальник отдела закупок</w:t>
            </w:r>
          </w:p>
        </w:tc>
        <w:tc>
          <w:tcPr>
            <w:tcW w:w="4252" w:type="dxa"/>
          </w:tcPr>
          <w:p w:rsidR="00B02138" w:rsidRPr="00023AB8" w:rsidRDefault="00B02138" w:rsidP="00B02138">
            <w:r w:rsidRPr="00023AB8">
              <w:t>- осуществление закупок, заключение контрактов и других гражданско-правовых договоров на поставку товаров, выполнение работ, оказание услуг для нужд пред</w:t>
            </w:r>
            <w:r>
              <w:t>приятия.</w:t>
            </w:r>
          </w:p>
          <w:p w:rsidR="00B02138" w:rsidRDefault="00B02138" w:rsidP="00B02138"/>
        </w:tc>
        <w:tc>
          <w:tcPr>
            <w:tcW w:w="3119" w:type="dxa"/>
          </w:tcPr>
          <w:p w:rsidR="00B02138" w:rsidRPr="00023AB8" w:rsidRDefault="00B02138" w:rsidP="00B02138">
            <w:r w:rsidRPr="00023AB8">
              <w:t>- риски при осуществлении закупок;</w:t>
            </w:r>
          </w:p>
          <w:p w:rsidR="00B02138" w:rsidRPr="00023AB8" w:rsidRDefault="00B02138" w:rsidP="00B02138">
            <w:r w:rsidRPr="00023AB8">
              <w:t>- риски манипуляции ценами на продукцию</w:t>
            </w:r>
            <w:r>
              <w:t>;</w:t>
            </w:r>
          </w:p>
          <w:p w:rsidR="00B02138" w:rsidRDefault="00B02138" w:rsidP="00B02138">
            <w:r w:rsidRPr="00023AB8">
              <w:t>- риски подготовки документации на проведение конкурсных процедур под определенных лиц и организации.</w:t>
            </w:r>
          </w:p>
        </w:tc>
        <w:tc>
          <w:tcPr>
            <w:tcW w:w="4046" w:type="dxa"/>
          </w:tcPr>
          <w:p w:rsidR="00B02138" w:rsidRPr="00023AB8" w:rsidRDefault="00B02138" w:rsidP="00B02138">
            <w:r w:rsidRPr="00023AB8">
              <w:t>- осуществление контроля закупки на всех этапах: подготовка проекта договора, проведение конкурсной процедуры, заключение договора с победителем;</w:t>
            </w:r>
          </w:p>
          <w:p w:rsidR="00B02138" w:rsidRPr="00023AB8" w:rsidRDefault="00B02138" w:rsidP="00B02138">
            <w:r w:rsidRPr="00023AB8">
              <w:t xml:space="preserve">- проведение выборочных мероприятий </w:t>
            </w:r>
          </w:p>
          <w:p w:rsidR="00B02138" w:rsidRPr="00023AB8" w:rsidRDefault="00B02138" w:rsidP="00B02138">
            <w:r w:rsidRPr="00023AB8">
              <w:t>по закупочным циклам.</w:t>
            </w:r>
          </w:p>
          <w:p w:rsidR="00B02138" w:rsidRDefault="00B02138" w:rsidP="00B02138"/>
        </w:tc>
      </w:tr>
      <w:tr w:rsidR="00B02138" w:rsidTr="00B60CF1">
        <w:trPr>
          <w:trHeight w:val="120"/>
        </w:trPr>
        <w:tc>
          <w:tcPr>
            <w:tcW w:w="442" w:type="dxa"/>
          </w:tcPr>
          <w:p w:rsidR="00B02138" w:rsidRDefault="00B02138" w:rsidP="00B02138">
            <w:r>
              <w:t>18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Начальники отдела снабжения и комплектации</w:t>
            </w:r>
          </w:p>
        </w:tc>
        <w:tc>
          <w:tcPr>
            <w:tcW w:w="4252" w:type="dxa"/>
          </w:tcPr>
          <w:p w:rsidR="00B02138" w:rsidRPr="00023AB8" w:rsidRDefault="00B02138" w:rsidP="00B02138">
            <w:r w:rsidRPr="00023AB8">
              <w:t>- осуществление закупок,</w:t>
            </w:r>
            <w:r>
              <w:t xml:space="preserve"> </w:t>
            </w:r>
            <w:r w:rsidRPr="00023AB8">
              <w:t>заключение контрактов и других гражданско-правовых договоров на поставку товаров, выполнение работ, оказание услуг для нужд предприятия;</w:t>
            </w:r>
          </w:p>
          <w:p w:rsidR="00B02138" w:rsidRPr="00023AB8" w:rsidRDefault="00B02138" w:rsidP="00B02138">
            <w:r w:rsidRPr="00023AB8">
              <w:t xml:space="preserve">- работа с количественным и качественным составом </w:t>
            </w:r>
            <w:r>
              <w:t>материалов</w:t>
            </w:r>
            <w:r w:rsidRPr="00023AB8">
              <w:t>.</w:t>
            </w:r>
          </w:p>
          <w:p w:rsidR="00B02138" w:rsidRDefault="00B02138" w:rsidP="00B02138"/>
        </w:tc>
        <w:tc>
          <w:tcPr>
            <w:tcW w:w="3119" w:type="dxa"/>
          </w:tcPr>
          <w:p w:rsidR="00B02138" w:rsidRPr="00023AB8" w:rsidRDefault="00B02138" w:rsidP="00B02138">
            <w:r w:rsidRPr="00023AB8">
              <w:t xml:space="preserve">- возможность завышения норм закладки </w:t>
            </w:r>
            <w:r>
              <w:t>материалов</w:t>
            </w:r>
            <w:r w:rsidRPr="00023AB8">
              <w:t>;</w:t>
            </w:r>
          </w:p>
          <w:p w:rsidR="00B02138" w:rsidRPr="00023AB8" w:rsidRDefault="00B02138" w:rsidP="00B02138">
            <w:r w:rsidRPr="00023AB8">
              <w:t xml:space="preserve">- возможность допуска в работу </w:t>
            </w:r>
            <w:r>
              <w:t>материалов</w:t>
            </w:r>
            <w:r w:rsidRPr="00023AB8">
              <w:t xml:space="preserve">, не отвечающего заявленным требованиям; </w:t>
            </w:r>
          </w:p>
          <w:p w:rsidR="00B02138" w:rsidRDefault="00B02138" w:rsidP="00B02138"/>
        </w:tc>
        <w:tc>
          <w:tcPr>
            <w:tcW w:w="4046" w:type="dxa"/>
          </w:tcPr>
          <w:p w:rsidR="00B02138" w:rsidRPr="00023AB8" w:rsidRDefault="00B02138" w:rsidP="00B02138">
            <w:r w:rsidRPr="00023AB8">
              <w:t xml:space="preserve">- периодическое проведение сверок фактического приобретения и расходования </w:t>
            </w:r>
            <w:r>
              <w:t>материала</w:t>
            </w:r>
            <w:r w:rsidRPr="00023AB8">
              <w:t xml:space="preserve"> с расчетами норм в плановой калькуляции;</w:t>
            </w:r>
          </w:p>
          <w:p w:rsidR="00B02138" w:rsidRPr="00023AB8" w:rsidRDefault="00B02138" w:rsidP="00B02138">
            <w:r w:rsidRPr="00023AB8">
              <w:t xml:space="preserve">- внедрение практики комиссионной приемки сырья; </w:t>
            </w:r>
          </w:p>
          <w:p w:rsidR="00B02138" w:rsidRPr="00023AB8" w:rsidRDefault="00B02138" w:rsidP="00B02138">
            <w:r w:rsidRPr="00023AB8">
              <w:t xml:space="preserve">- проведение выборочных мероприятий </w:t>
            </w:r>
          </w:p>
          <w:p w:rsidR="00B02138" w:rsidRDefault="00B02138" w:rsidP="00B02138">
            <w:r w:rsidRPr="00023AB8">
              <w:t>по закупочным циклам.</w:t>
            </w:r>
          </w:p>
        </w:tc>
      </w:tr>
      <w:tr w:rsidR="00B02138" w:rsidTr="00B60CF1">
        <w:trPr>
          <w:trHeight w:val="185"/>
        </w:trPr>
        <w:tc>
          <w:tcPr>
            <w:tcW w:w="442" w:type="dxa"/>
          </w:tcPr>
          <w:p w:rsidR="00B02138" w:rsidRDefault="00B02138" w:rsidP="00B02138">
            <w:r>
              <w:t>19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4252" w:type="dxa"/>
          </w:tcPr>
          <w:p w:rsidR="00B02138" w:rsidRPr="00023AB8" w:rsidRDefault="00B02138" w:rsidP="00B02138">
            <w:r w:rsidRPr="00023AB8">
              <w:t>- право подписи финансовой документации;</w:t>
            </w:r>
          </w:p>
          <w:p w:rsidR="00B02138" w:rsidRPr="00023AB8" w:rsidRDefault="00B02138" w:rsidP="00B02138">
            <w:r w:rsidRPr="00023AB8">
              <w:t xml:space="preserve">- регистрация материальных ценностей и ведение баз данных материальных ценностей; </w:t>
            </w:r>
          </w:p>
          <w:p w:rsidR="00B02138" w:rsidRPr="00023AB8" w:rsidRDefault="00B02138" w:rsidP="00B02138">
            <w:r w:rsidRPr="00023AB8">
              <w:t>- составление, заполнение документов, справок, отчетности;</w:t>
            </w:r>
          </w:p>
          <w:p w:rsidR="00B02138" w:rsidRPr="00023AB8" w:rsidRDefault="00B02138" w:rsidP="00B02138">
            <w:r w:rsidRPr="00023AB8">
              <w:t>- оплата труда.</w:t>
            </w:r>
          </w:p>
          <w:p w:rsidR="00B02138" w:rsidRDefault="00B02138" w:rsidP="00B02138"/>
        </w:tc>
        <w:tc>
          <w:tcPr>
            <w:tcW w:w="3119" w:type="dxa"/>
          </w:tcPr>
          <w:p w:rsidR="00B02138" w:rsidRPr="00023AB8" w:rsidRDefault="00B02138" w:rsidP="00B02138">
            <w:r w:rsidRPr="00023AB8">
              <w:t xml:space="preserve">- риски манипуляции денежными средствами работников предприятия при перечислении заработной платы на счета работников; </w:t>
            </w:r>
          </w:p>
          <w:p w:rsidR="00B02138" w:rsidRPr="00023AB8" w:rsidRDefault="00B02138" w:rsidP="00B02138">
            <w:r w:rsidRPr="00023AB8">
              <w:t>- риски передачи служебной информации заинтересованным лицам;</w:t>
            </w:r>
          </w:p>
          <w:p w:rsidR="00B02138" w:rsidRDefault="00B02138" w:rsidP="00B02138">
            <w:r w:rsidRPr="00023AB8">
              <w:t xml:space="preserve">- риски искажения бухгалтерской отчетности с целью сокрытия хищений и </w:t>
            </w:r>
            <w:r w:rsidRPr="00023AB8">
              <w:lastRenderedPageBreak/>
              <w:t xml:space="preserve">недостачи. </w:t>
            </w:r>
          </w:p>
        </w:tc>
        <w:tc>
          <w:tcPr>
            <w:tcW w:w="4046" w:type="dxa"/>
          </w:tcPr>
          <w:p w:rsidR="00B02138" w:rsidRPr="00023AB8" w:rsidRDefault="00B02138" w:rsidP="00B02138">
            <w:r w:rsidRPr="00023AB8">
              <w:lastRenderedPageBreak/>
              <w:t xml:space="preserve">- периодическое проведение выборочных проверок перечисления заработной платы на расчетные счета работников; </w:t>
            </w:r>
          </w:p>
          <w:p w:rsidR="00B02138" w:rsidRPr="00023AB8" w:rsidRDefault="00B02138" w:rsidP="00B02138">
            <w:r w:rsidRPr="00023AB8">
              <w:t>- периодическое проведение выборочных сверок фактического наличия сырья, материалов с отчетными данным и бухгалтерии;</w:t>
            </w:r>
          </w:p>
          <w:p w:rsidR="00B02138" w:rsidRPr="00023AB8" w:rsidRDefault="00B02138" w:rsidP="00B02138">
            <w:r w:rsidRPr="00023AB8">
              <w:t>- внедрение многоуровневой системы согласования.</w:t>
            </w:r>
          </w:p>
          <w:p w:rsidR="00B02138" w:rsidRDefault="00B02138" w:rsidP="00B02138"/>
        </w:tc>
      </w:tr>
      <w:tr w:rsidR="00B02138" w:rsidTr="000C4370">
        <w:trPr>
          <w:trHeight w:val="185"/>
        </w:trPr>
        <w:tc>
          <w:tcPr>
            <w:tcW w:w="442" w:type="dxa"/>
          </w:tcPr>
          <w:p w:rsidR="00B02138" w:rsidRDefault="00B02138" w:rsidP="00B02138">
            <w:r>
              <w:lastRenderedPageBreak/>
              <w:t>20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Начальник-главный конструктор ЦКБ «Балтсудопроект» </w:t>
            </w:r>
          </w:p>
        </w:tc>
        <w:tc>
          <w:tcPr>
            <w:tcW w:w="4252" w:type="dxa"/>
          </w:tcPr>
          <w:p w:rsidR="00B02138" w:rsidRPr="002255EC" w:rsidRDefault="00B02138" w:rsidP="00B02138">
            <w:r w:rsidRPr="002255EC">
              <w:t>- организация деятельности предприятия;</w:t>
            </w:r>
          </w:p>
          <w:p w:rsidR="00B02138" w:rsidRPr="002255EC" w:rsidRDefault="00B02138" w:rsidP="00B02138">
            <w:r w:rsidRPr="002255EC">
              <w:t>- право подписи финансовой документации;</w:t>
            </w:r>
          </w:p>
          <w:p w:rsidR="00B02138" w:rsidRPr="002255EC" w:rsidRDefault="00B02138" w:rsidP="00B02138">
            <w:r w:rsidRPr="002255EC">
              <w:t>- работа со служебной информацией;</w:t>
            </w:r>
          </w:p>
          <w:p w:rsidR="00B02138" w:rsidRPr="002255EC" w:rsidRDefault="00B02138" w:rsidP="00B02138">
            <w:r w:rsidRPr="002255EC"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B02138" w:rsidRPr="002255EC" w:rsidRDefault="00B02138" w:rsidP="00B02138">
            <w:r w:rsidRPr="002255EC">
              <w:t>- принятие решений об использовании бюджетных средств;</w:t>
            </w:r>
          </w:p>
          <w:p w:rsidR="00B02138" w:rsidRPr="002255EC" w:rsidRDefault="00B02138" w:rsidP="00B02138">
            <w:r w:rsidRPr="002255EC">
              <w:t>- принятие решений об использовании средств от приносящей доход деятельности;</w:t>
            </w:r>
          </w:p>
          <w:p w:rsidR="00B02138" w:rsidRDefault="00B02138" w:rsidP="00B02138">
            <w:r w:rsidRPr="002255EC">
              <w:t xml:space="preserve">- </w:t>
            </w:r>
            <w:r>
              <w:t xml:space="preserve">подготовка к </w:t>
            </w:r>
            <w:r w:rsidRPr="002255EC">
              <w:t>осуществлени</w:t>
            </w:r>
            <w:r>
              <w:t>ю</w:t>
            </w:r>
            <w:r w:rsidRPr="002255EC">
              <w:t xml:space="preserve"> закупок, заключени</w:t>
            </w:r>
            <w:r>
              <w:t>ю</w:t>
            </w:r>
            <w:r w:rsidRPr="002255EC">
              <w:t xml:space="preserve">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119" w:type="dxa"/>
          </w:tcPr>
          <w:p w:rsidR="00B02138" w:rsidRPr="00023AB8" w:rsidRDefault="00B02138" w:rsidP="00B02138">
            <w:r w:rsidRPr="00023AB8">
              <w:t>- риски передачи служебной информации заинтересованным лицам;</w:t>
            </w:r>
          </w:p>
          <w:p w:rsidR="00B02138" w:rsidRPr="00023AB8" w:rsidRDefault="00B02138" w:rsidP="00B02138">
            <w:r w:rsidRPr="00023AB8">
              <w:t>- риски манипуляции ценами на продукцию, выпускаемую предприятием;</w:t>
            </w:r>
          </w:p>
          <w:p w:rsidR="00B02138" w:rsidRPr="00023AB8" w:rsidRDefault="00B02138" w:rsidP="00B02138">
            <w:r w:rsidRPr="00023AB8">
              <w:t>- риски при осуществлении закупок;</w:t>
            </w:r>
          </w:p>
          <w:p w:rsidR="00B02138" w:rsidRPr="00023AB8" w:rsidRDefault="00B02138" w:rsidP="00B02138">
            <w:r w:rsidRPr="00023AB8">
              <w:t>- риски подготовки документации на проведение конкурсных процедур под определенных лиц и организации.</w:t>
            </w:r>
          </w:p>
          <w:p w:rsidR="00B02138" w:rsidRDefault="00B02138" w:rsidP="00B02138"/>
        </w:tc>
        <w:tc>
          <w:tcPr>
            <w:tcW w:w="4046" w:type="dxa"/>
          </w:tcPr>
          <w:p w:rsidR="00B02138" w:rsidRPr="00023AB8" w:rsidRDefault="00B02138" w:rsidP="00B02138">
            <w:r w:rsidRPr="00023AB8">
              <w:t xml:space="preserve">- внедрение многоуровневой системы согласования; </w:t>
            </w:r>
          </w:p>
          <w:p w:rsidR="00B02138" w:rsidRPr="00023AB8" w:rsidRDefault="00B02138" w:rsidP="00B02138">
            <w:r w:rsidRPr="00023AB8">
              <w:t>- расчет калькуляций на готовую продукцию и изменение цен на продукцию;</w:t>
            </w:r>
          </w:p>
          <w:p w:rsidR="00B02138" w:rsidRPr="00023AB8" w:rsidRDefault="00B02138" w:rsidP="00B02138">
            <w:r w:rsidRPr="00023AB8">
              <w:t>- проведение выборочных мероприятий по закупочным циклам.</w:t>
            </w:r>
          </w:p>
          <w:p w:rsidR="00B02138" w:rsidRDefault="00B02138" w:rsidP="00B02138"/>
        </w:tc>
      </w:tr>
      <w:tr w:rsidR="00B02138" w:rsidTr="009E2ED2">
        <w:trPr>
          <w:trHeight w:val="230"/>
        </w:trPr>
        <w:tc>
          <w:tcPr>
            <w:tcW w:w="442" w:type="dxa"/>
          </w:tcPr>
          <w:p w:rsidR="00B02138" w:rsidRDefault="00B02138" w:rsidP="00B02138">
            <w:r>
              <w:t>21</w:t>
            </w:r>
          </w:p>
        </w:tc>
        <w:tc>
          <w:tcPr>
            <w:tcW w:w="2927" w:type="dxa"/>
          </w:tcPr>
          <w:p w:rsidR="00B02138" w:rsidRDefault="00B02138" w:rsidP="00B021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Директора филиала «ЦНИИ СЭТ»</w:t>
            </w:r>
          </w:p>
        </w:tc>
        <w:tc>
          <w:tcPr>
            <w:tcW w:w="4252" w:type="dxa"/>
          </w:tcPr>
          <w:p w:rsidR="00B02138" w:rsidRPr="002255EC" w:rsidRDefault="00B02138" w:rsidP="00B02138">
            <w:r w:rsidRPr="002255EC">
              <w:t>- организация деятельности предприятия;</w:t>
            </w:r>
          </w:p>
          <w:p w:rsidR="00B02138" w:rsidRPr="002255EC" w:rsidRDefault="00B02138" w:rsidP="00B02138">
            <w:r w:rsidRPr="002255EC">
              <w:t>- право подписи финансовой документации;</w:t>
            </w:r>
          </w:p>
          <w:p w:rsidR="00B02138" w:rsidRPr="002255EC" w:rsidRDefault="00B02138" w:rsidP="00B02138">
            <w:r w:rsidRPr="002255EC">
              <w:t>- работа со служебной информацией;</w:t>
            </w:r>
          </w:p>
          <w:p w:rsidR="00B02138" w:rsidRPr="002255EC" w:rsidRDefault="00B02138" w:rsidP="00B02138">
            <w:r w:rsidRPr="002255EC"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B02138" w:rsidRPr="002255EC" w:rsidRDefault="00B02138" w:rsidP="00B02138">
            <w:r w:rsidRPr="002255EC">
              <w:t>- принятие решений об использовании бюджетных средств;</w:t>
            </w:r>
          </w:p>
          <w:p w:rsidR="00B02138" w:rsidRPr="002255EC" w:rsidRDefault="00B02138" w:rsidP="00B02138">
            <w:r w:rsidRPr="002255EC">
              <w:t>- принятие решений об использовании средств от приносящей доход деятельности;</w:t>
            </w:r>
          </w:p>
          <w:p w:rsidR="00B02138" w:rsidRDefault="00B02138" w:rsidP="00B02138">
            <w:r w:rsidRPr="002255EC">
              <w:t xml:space="preserve">- </w:t>
            </w:r>
            <w:r>
              <w:t xml:space="preserve">подготовка к </w:t>
            </w:r>
            <w:r w:rsidRPr="002255EC">
              <w:t>осуществлени</w:t>
            </w:r>
            <w:r>
              <w:t>ю</w:t>
            </w:r>
            <w:r w:rsidRPr="002255EC">
              <w:t xml:space="preserve"> закупок, </w:t>
            </w:r>
            <w:r w:rsidRPr="002255EC">
              <w:lastRenderedPageBreak/>
              <w:t>заключени</w:t>
            </w:r>
            <w:r>
              <w:t>ю</w:t>
            </w:r>
            <w:r w:rsidRPr="002255EC">
              <w:t xml:space="preserve">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119" w:type="dxa"/>
          </w:tcPr>
          <w:p w:rsidR="00B02138" w:rsidRPr="00023AB8" w:rsidRDefault="00B02138" w:rsidP="00B02138">
            <w:r w:rsidRPr="00023AB8">
              <w:lastRenderedPageBreak/>
              <w:t>- риски передачи служебной информации заинтересованным лицам;</w:t>
            </w:r>
          </w:p>
          <w:p w:rsidR="00B02138" w:rsidRPr="00023AB8" w:rsidRDefault="00B02138" w:rsidP="00B02138">
            <w:r w:rsidRPr="00023AB8">
              <w:t>- риски манипуляции ценами на продукцию, выпускаемую предприятием;</w:t>
            </w:r>
          </w:p>
          <w:p w:rsidR="00B02138" w:rsidRPr="00023AB8" w:rsidRDefault="00B02138" w:rsidP="00B02138">
            <w:r w:rsidRPr="00023AB8">
              <w:t>- риски при осуществлении закупок;</w:t>
            </w:r>
          </w:p>
          <w:p w:rsidR="00B02138" w:rsidRPr="00023AB8" w:rsidRDefault="00B02138" w:rsidP="00B02138">
            <w:r w:rsidRPr="00023AB8">
              <w:t>- риски подготовки документации на проведение конкурсных процедур под определенных лиц и организации.</w:t>
            </w:r>
          </w:p>
          <w:p w:rsidR="00B02138" w:rsidRDefault="00B02138" w:rsidP="00B02138"/>
        </w:tc>
        <w:tc>
          <w:tcPr>
            <w:tcW w:w="4046" w:type="dxa"/>
          </w:tcPr>
          <w:p w:rsidR="00B02138" w:rsidRPr="00023AB8" w:rsidRDefault="00B02138" w:rsidP="00B02138">
            <w:r w:rsidRPr="00023AB8">
              <w:t xml:space="preserve">- внедрение многоуровневой системы согласования; </w:t>
            </w:r>
          </w:p>
          <w:p w:rsidR="00B02138" w:rsidRPr="00023AB8" w:rsidRDefault="00B02138" w:rsidP="00B02138">
            <w:r w:rsidRPr="00023AB8">
              <w:t>- расчет калькуляций на готовую продукцию и изменение цен на продукцию;</w:t>
            </w:r>
          </w:p>
          <w:p w:rsidR="00B02138" w:rsidRPr="00023AB8" w:rsidRDefault="00B02138" w:rsidP="00B02138">
            <w:r w:rsidRPr="00023AB8">
              <w:t>- проведение выборочных мероприятий по закупочным циклам.</w:t>
            </w:r>
          </w:p>
          <w:p w:rsidR="00B02138" w:rsidRDefault="00B02138" w:rsidP="00B02138"/>
        </w:tc>
      </w:tr>
    </w:tbl>
    <w:p w:rsidR="00543C5E" w:rsidRDefault="00543C5E"/>
    <w:p w:rsidR="00B7781B" w:rsidRDefault="009E6A21">
      <w:r>
        <w:t>*</w:t>
      </w:r>
      <w:r w:rsidR="00B7781B" w:rsidRPr="00023AB8">
        <w:t>Продукци</w:t>
      </w:r>
      <w:r w:rsidR="00B7781B">
        <w:t>я – товары, работы и услуги</w:t>
      </w:r>
    </w:p>
    <w:sectPr w:rsidR="00B7781B" w:rsidSect="00B60CF1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87" w:rsidRDefault="00645A87" w:rsidP="00AF1566">
      <w:pPr>
        <w:spacing w:after="0" w:line="240" w:lineRule="auto"/>
      </w:pPr>
      <w:r>
        <w:separator/>
      </w:r>
    </w:p>
  </w:endnote>
  <w:endnote w:type="continuationSeparator" w:id="0">
    <w:p w:rsidR="00645A87" w:rsidRDefault="00645A87" w:rsidP="00AF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24322"/>
      <w:docPartObj>
        <w:docPartGallery w:val="Page Numbers (Bottom of Page)"/>
        <w:docPartUnique/>
      </w:docPartObj>
    </w:sdtPr>
    <w:sdtEndPr/>
    <w:sdtContent>
      <w:p w:rsidR="000C4370" w:rsidRDefault="000C43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3EE">
          <w:rPr>
            <w:noProof/>
          </w:rPr>
          <w:t>19</w:t>
        </w:r>
        <w:r>
          <w:fldChar w:fldCharType="end"/>
        </w:r>
      </w:p>
    </w:sdtContent>
  </w:sdt>
  <w:p w:rsidR="000C4370" w:rsidRDefault="000C43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87" w:rsidRDefault="00645A87" w:rsidP="00AF1566">
      <w:pPr>
        <w:spacing w:after="0" w:line="240" w:lineRule="auto"/>
      </w:pPr>
      <w:r>
        <w:separator/>
      </w:r>
    </w:p>
  </w:footnote>
  <w:footnote w:type="continuationSeparator" w:id="0">
    <w:p w:rsidR="00645A87" w:rsidRDefault="00645A87" w:rsidP="00AF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370" w:rsidRPr="00186EB4" w:rsidRDefault="000C4370" w:rsidP="00D21E08">
    <w:pPr>
      <w:pStyle w:val="a4"/>
      <w:tabs>
        <w:tab w:val="left" w:pos="405"/>
        <w:tab w:val="right" w:pos="1457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Pr="00186EB4">
      <w:rPr>
        <w:sz w:val="16"/>
        <w:szCs w:val="16"/>
      </w:rPr>
      <w:t xml:space="preserve">Приложение </w:t>
    </w:r>
    <w:r>
      <w:rPr>
        <w:sz w:val="16"/>
        <w:szCs w:val="16"/>
      </w:rPr>
      <w:t>к</w:t>
    </w:r>
    <w:r w:rsidRPr="00186EB4">
      <w:rPr>
        <w:sz w:val="16"/>
        <w:szCs w:val="16"/>
      </w:rPr>
      <w:t xml:space="preserve"> приказу от «_</w:t>
    </w:r>
    <w:r>
      <w:rPr>
        <w:sz w:val="16"/>
        <w:szCs w:val="16"/>
      </w:rPr>
      <w:t>___»______2023</w:t>
    </w:r>
    <w:r w:rsidRPr="00186EB4">
      <w:rPr>
        <w:sz w:val="16"/>
        <w:szCs w:val="16"/>
      </w:rPr>
      <w:t>г. №____</w:t>
    </w:r>
    <w:r>
      <w:rPr>
        <w:sz w:val="16"/>
        <w:szCs w:val="16"/>
      </w:rPr>
      <w:t>__</w:t>
    </w:r>
    <w:r w:rsidRPr="00186EB4">
      <w:rPr>
        <w:sz w:val="16"/>
        <w:szCs w:val="16"/>
      </w:rPr>
      <w:t>___</w:t>
    </w:r>
  </w:p>
  <w:p w:rsidR="000C4370" w:rsidRPr="00AF1566" w:rsidRDefault="000C4370" w:rsidP="00AF15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F1"/>
    <w:rsid w:val="000213EE"/>
    <w:rsid w:val="00023AB8"/>
    <w:rsid w:val="00091D2C"/>
    <w:rsid w:val="000A7A72"/>
    <w:rsid w:val="000C4370"/>
    <w:rsid w:val="00117088"/>
    <w:rsid w:val="001C5ABF"/>
    <w:rsid w:val="001C7A5E"/>
    <w:rsid w:val="001F5787"/>
    <w:rsid w:val="00203B76"/>
    <w:rsid w:val="002255EC"/>
    <w:rsid w:val="00297E72"/>
    <w:rsid w:val="002B32E4"/>
    <w:rsid w:val="002E6B05"/>
    <w:rsid w:val="003103C6"/>
    <w:rsid w:val="00336620"/>
    <w:rsid w:val="003647F5"/>
    <w:rsid w:val="00431CF1"/>
    <w:rsid w:val="00491A6E"/>
    <w:rsid w:val="004B7010"/>
    <w:rsid w:val="004D5237"/>
    <w:rsid w:val="0050461C"/>
    <w:rsid w:val="00543C5E"/>
    <w:rsid w:val="00552090"/>
    <w:rsid w:val="00566BC7"/>
    <w:rsid w:val="005819A8"/>
    <w:rsid w:val="00596630"/>
    <w:rsid w:val="005A5639"/>
    <w:rsid w:val="005B2D37"/>
    <w:rsid w:val="00645A87"/>
    <w:rsid w:val="00663DFF"/>
    <w:rsid w:val="006E7899"/>
    <w:rsid w:val="00731112"/>
    <w:rsid w:val="008008B9"/>
    <w:rsid w:val="00846CC5"/>
    <w:rsid w:val="00870D12"/>
    <w:rsid w:val="008763ED"/>
    <w:rsid w:val="00891799"/>
    <w:rsid w:val="008B59A2"/>
    <w:rsid w:val="008D09C8"/>
    <w:rsid w:val="00903270"/>
    <w:rsid w:val="00903813"/>
    <w:rsid w:val="00904BC4"/>
    <w:rsid w:val="009B0351"/>
    <w:rsid w:val="009D759E"/>
    <w:rsid w:val="009E2ED2"/>
    <w:rsid w:val="009E6A21"/>
    <w:rsid w:val="00A93244"/>
    <w:rsid w:val="00AA1893"/>
    <w:rsid w:val="00AC26E8"/>
    <w:rsid w:val="00AE17CE"/>
    <w:rsid w:val="00AE7511"/>
    <w:rsid w:val="00AF1566"/>
    <w:rsid w:val="00B02138"/>
    <w:rsid w:val="00B02D2F"/>
    <w:rsid w:val="00B60CF1"/>
    <w:rsid w:val="00B7781B"/>
    <w:rsid w:val="00B85895"/>
    <w:rsid w:val="00BC4ED1"/>
    <w:rsid w:val="00C12BA3"/>
    <w:rsid w:val="00C2383A"/>
    <w:rsid w:val="00C32D57"/>
    <w:rsid w:val="00C40255"/>
    <w:rsid w:val="00C772AB"/>
    <w:rsid w:val="00C9555E"/>
    <w:rsid w:val="00D21E08"/>
    <w:rsid w:val="00D51E5E"/>
    <w:rsid w:val="00DD7FD4"/>
    <w:rsid w:val="00E53A2E"/>
    <w:rsid w:val="00E63899"/>
    <w:rsid w:val="00EB1CF4"/>
    <w:rsid w:val="00EB65E5"/>
    <w:rsid w:val="00EF4173"/>
    <w:rsid w:val="00F02582"/>
    <w:rsid w:val="00F42F0A"/>
    <w:rsid w:val="00F51F60"/>
    <w:rsid w:val="00F93319"/>
    <w:rsid w:val="00FB31A0"/>
    <w:rsid w:val="00FB625D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C7D652-6164-43AA-8C6C-D971CC8E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566"/>
  </w:style>
  <w:style w:type="paragraph" w:styleId="a6">
    <w:name w:val="footer"/>
    <w:basedOn w:val="a"/>
    <w:link w:val="a7"/>
    <w:uiPriority w:val="99"/>
    <w:unhideWhenUsed/>
    <w:rsid w:val="00AF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566"/>
  </w:style>
  <w:style w:type="character" w:styleId="a8">
    <w:name w:val="annotation reference"/>
    <w:basedOn w:val="a0"/>
    <w:uiPriority w:val="99"/>
    <w:semiHidden/>
    <w:unhideWhenUsed/>
    <w:rsid w:val="004B70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70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7010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7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2974-F2CD-47B2-BB09-FF2D70B8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 Юрий Александрович</dc:creator>
  <cp:lastModifiedBy>Соловьева Лариса Анатольевна</cp:lastModifiedBy>
  <cp:revision>32</cp:revision>
  <cp:lastPrinted>2017-07-20T16:29:00Z</cp:lastPrinted>
  <dcterms:created xsi:type="dcterms:W3CDTF">2023-04-05T11:51:00Z</dcterms:created>
  <dcterms:modified xsi:type="dcterms:W3CDTF">2023-06-21T06:46:00Z</dcterms:modified>
</cp:coreProperties>
</file>